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D7171" w14:textId="7B4BC4CE" w:rsidR="004262F9" w:rsidRDefault="00C16A14" w:rsidP="00A02410">
      <w:pPr>
        <w:spacing w:after="120"/>
        <w:jc w:val="right"/>
      </w:pPr>
      <w:r>
        <w:t>1</w:t>
      </w:r>
      <w:r w:rsidR="00D75209">
        <w:t>. számú melléklet</w:t>
      </w:r>
    </w:p>
    <w:p w14:paraId="0996BD4E" w14:textId="0DC5ABB0" w:rsidR="00D75209" w:rsidRDefault="00D75209" w:rsidP="00A02410">
      <w:pPr>
        <w:spacing w:after="120"/>
        <w:jc w:val="right"/>
      </w:pPr>
      <w:proofErr w:type="spellStart"/>
      <w:r>
        <w:t>Ikt</w:t>
      </w:r>
      <w:proofErr w:type="spellEnd"/>
      <w:r>
        <w:t>. szám:_______________</w:t>
      </w:r>
    </w:p>
    <w:p w14:paraId="7358339C" w14:textId="372A3CA7" w:rsidR="00D75209" w:rsidRPr="00D75209" w:rsidRDefault="00D75209" w:rsidP="00D75209">
      <w:pPr>
        <w:spacing w:after="0" w:line="276" w:lineRule="auto"/>
        <w:jc w:val="left"/>
        <w:rPr>
          <w:b/>
          <w:bCs/>
          <w:sz w:val="56"/>
          <w:szCs w:val="52"/>
        </w:rPr>
      </w:pPr>
      <w:r w:rsidRPr="00D75209">
        <w:rPr>
          <w:b/>
          <w:bCs/>
          <w:sz w:val="56"/>
          <w:szCs w:val="52"/>
        </w:rPr>
        <w:t>PÁLYÁZATI ŰRLAP</w:t>
      </w:r>
    </w:p>
    <w:p w14:paraId="6A65A05E" w14:textId="182EA5CD" w:rsidR="00D75209" w:rsidRPr="00D75209" w:rsidRDefault="00D054F2" w:rsidP="00D75209">
      <w:pPr>
        <w:spacing w:after="0" w:line="276" w:lineRule="auto"/>
        <w:jc w:val="left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Csatári Bálint szakdolgozat és diplomamunka pályázat</w:t>
      </w:r>
    </w:p>
    <w:p w14:paraId="218162D4" w14:textId="66EF0CD0" w:rsidR="00D75209" w:rsidRDefault="00D75209" w:rsidP="00D75209">
      <w:pPr>
        <w:spacing w:after="0" w:line="276" w:lineRule="auto"/>
        <w:jc w:val="left"/>
        <w:rPr>
          <w:b/>
          <w:bCs/>
          <w:sz w:val="28"/>
          <w:szCs w:val="24"/>
        </w:rPr>
      </w:pPr>
      <w:r w:rsidRPr="00D75209">
        <w:rPr>
          <w:b/>
          <w:bCs/>
          <w:sz w:val="28"/>
          <w:szCs w:val="24"/>
        </w:rPr>
        <w:t>202</w:t>
      </w:r>
      <w:r w:rsidR="00694ABD">
        <w:rPr>
          <w:b/>
          <w:bCs/>
          <w:sz w:val="28"/>
          <w:szCs w:val="24"/>
        </w:rPr>
        <w:t>3</w:t>
      </w:r>
    </w:p>
    <w:p w14:paraId="298AD578" w14:textId="4E2C225A" w:rsidR="00D75209" w:rsidRDefault="00D75209" w:rsidP="00D75209">
      <w:pPr>
        <w:spacing w:after="0" w:line="276" w:lineRule="auto"/>
        <w:jc w:val="left"/>
        <w:rPr>
          <w:b/>
          <w:bCs/>
          <w:sz w:val="28"/>
          <w:szCs w:val="24"/>
        </w:rPr>
      </w:pPr>
    </w:p>
    <w:p w14:paraId="0E2EB4A9" w14:textId="767BA605" w:rsidR="00D75209" w:rsidRDefault="00D75209" w:rsidP="00D75209">
      <w:pPr>
        <w:spacing w:after="0" w:line="276" w:lineRule="auto"/>
        <w:jc w:val="left"/>
        <w:rPr>
          <w:szCs w:val="24"/>
        </w:rPr>
      </w:pPr>
      <w:r w:rsidRPr="00D75209">
        <w:rPr>
          <w:szCs w:val="24"/>
        </w:rPr>
        <w:t>Kérjük, hogy NYOMTATOTT NAGY BETŰKET használjon a kitöltés során!</w:t>
      </w:r>
    </w:p>
    <w:p w14:paraId="009D0AE0" w14:textId="23B6ECFF" w:rsidR="00D75209" w:rsidRDefault="00D75209" w:rsidP="00D75209">
      <w:pPr>
        <w:spacing w:after="0" w:line="276" w:lineRule="auto"/>
        <w:jc w:val="left"/>
        <w:rPr>
          <w:szCs w:val="24"/>
        </w:rPr>
      </w:pPr>
    </w:p>
    <w:p w14:paraId="3C124EDF" w14:textId="509B7646" w:rsidR="00D75209" w:rsidRPr="00C06F27" w:rsidRDefault="00D75209" w:rsidP="00C06F27">
      <w:pPr>
        <w:pStyle w:val="Listaszerbekezds"/>
        <w:numPr>
          <w:ilvl w:val="0"/>
          <w:numId w:val="1"/>
        </w:numPr>
        <w:spacing w:after="120" w:line="276" w:lineRule="auto"/>
        <w:ind w:left="284" w:hanging="284"/>
        <w:contextualSpacing w:val="0"/>
        <w:jc w:val="left"/>
        <w:rPr>
          <w:b/>
          <w:bCs/>
          <w:szCs w:val="24"/>
        </w:rPr>
      </w:pPr>
      <w:r w:rsidRPr="00D75209">
        <w:rPr>
          <w:b/>
          <w:bCs/>
          <w:szCs w:val="24"/>
        </w:rPr>
        <w:t>Pályázó személyes adatai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D75209" w14:paraId="44835FE3" w14:textId="77777777" w:rsidTr="00D124D9">
        <w:trPr>
          <w:trHeight w:val="567"/>
        </w:trPr>
        <w:tc>
          <w:tcPr>
            <w:tcW w:w="2830" w:type="dxa"/>
            <w:vAlign w:val="center"/>
          </w:tcPr>
          <w:p w14:paraId="2184268F" w14:textId="61916F06" w:rsidR="00D75209" w:rsidRDefault="00D75209" w:rsidP="00D75209">
            <w:pPr>
              <w:spacing w:line="276" w:lineRule="auto"/>
              <w:jc w:val="left"/>
              <w:rPr>
                <w:szCs w:val="24"/>
              </w:rPr>
            </w:pPr>
            <w:r>
              <w:rPr>
                <w:szCs w:val="24"/>
              </w:rPr>
              <w:t>Név</w:t>
            </w:r>
          </w:p>
        </w:tc>
        <w:tc>
          <w:tcPr>
            <w:tcW w:w="6232" w:type="dxa"/>
            <w:vAlign w:val="center"/>
          </w:tcPr>
          <w:p w14:paraId="65C7FEB5" w14:textId="77777777" w:rsidR="00D75209" w:rsidRDefault="00D75209" w:rsidP="00D75209">
            <w:pPr>
              <w:spacing w:line="276" w:lineRule="auto"/>
              <w:jc w:val="left"/>
              <w:rPr>
                <w:szCs w:val="24"/>
              </w:rPr>
            </w:pPr>
          </w:p>
        </w:tc>
      </w:tr>
      <w:tr w:rsidR="00D75209" w14:paraId="4E2F40F6" w14:textId="77777777" w:rsidTr="00D124D9">
        <w:trPr>
          <w:trHeight w:val="567"/>
        </w:trPr>
        <w:tc>
          <w:tcPr>
            <w:tcW w:w="2830" w:type="dxa"/>
            <w:vAlign w:val="center"/>
          </w:tcPr>
          <w:p w14:paraId="7F026426" w14:textId="3B92E823" w:rsidR="00D75209" w:rsidRDefault="00D75209" w:rsidP="00D75209">
            <w:pPr>
              <w:spacing w:line="276" w:lineRule="auto"/>
              <w:jc w:val="left"/>
              <w:rPr>
                <w:szCs w:val="24"/>
              </w:rPr>
            </w:pPr>
            <w:r>
              <w:rPr>
                <w:szCs w:val="24"/>
              </w:rPr>
              <w:t>Születési név</w:t>
            </w:r>
          </w:p>
        </w:tc>
        <w:tc>
          <w:tcPr>
            <w:tcW w:w="6232" w:type="dxa"/>
            <w:vAlign w:val="center"/>
          </w:tcPr>
          <w:p w14:paraId="19C8FA19" w14:textId="77777777" w:rsidR="00D75209" w:rsidRDefault="00D75209" w:rsidP="00D75209">
            <w:pPr>
              <w:spacing w:line="276" w:lineRule="auto"/>
              <w:jc w:val="left"/>
              <w:rPr>
                <w:szCs w:val="24"/>
              </w:rPr>
            </w:pPr>
          </w:p>
        </w:tc>
      </w:tr>
      <w:tr w:rsidR="00D75209" w14:paraId="623740A9" w14:textId="77777777" w:rsidTr="00D124D9">
        <w:trPr>
          <w:trHeight w:val="567"/>
        </w:trPr>
        <w:tc>
          <w:tcPr>
            <w:tcW w:w="2830" w:type="dxa"/>
            <w:vAlign w:val="center"/>
          </w:tcPr>
          <w:p w14:paraId="05DBF9D5" w14:textId="181960FC" w:rsidR="00D75209" w:rsidRDefault="00D75209" w:rsidP="00D75209">
            <w:pPr>
              <w:spacing w:line="276" w:lineRule="auto"/>
              <w:jc w:val="left"/>
              <w:rPr>
                <w:szCs w:val="24"/>
              </w:rPr>
            </w:pPr>
            <w:r>
              <w:rPr>
                <w:szCs w:val="24"/>
              </w:rPr>
              <w:t>Születési hely, idő</w:t>
            </w:r>
          </w:p>
        </w:tc>
        <w:tc>
          <w:tcPr>
            <w:tcW w:w="6232" w:type="dxa"/>
            <w:vAlign w:val="center"/>
          </w:tcPr>
          <w:p w14:paraId="630C1966" w14:textId="77777777" w:rsidR="00D75209" w:rsidRDefault="00D75209" w:rsidP="00D75209">
            <w:pPr>
              <w:spacing w:line="276" w:lineRule="auto"/>
              <w:jc w:val="left"/>
              <w:rPr>
                <w:szCs w:val="24"/>
              </w:rPr>
            </w:pPr>
          </w:p>
        </w:tc>
      </w:tr>
      <w:tr w:rsidR="00D75209" w14:paraId="348BE2F3" w14:textId="77777777" w:rsidTr="00D124D9">
        <w:trPr>
          <w:trHeight w:val="567"/>
        </w:trPr>
        <w:tc>
          <w:tcPr>
            <w:tcW w:w="2830" w:type="dxa"/>
            <w:vAlign w:val="center"/>
          </w:tcPr>
          <w:p w14:paraId="7CB86EBB" w14:textId="012FEE6B" w:rsidR="00D75209" w:rsidRDefault="00D75209" w:rsidP="00D75209">
            <w:pPr>
              <w:spacing w:line="276" w:lineRule="auto"/>
              <w:jc w:val="left"/>
              <w:rPr>
                <w:szCs w:val="24"/>
              </w:rPr>
            </w:pPr>
            <w:r>
              <w:rPr>
                <w:szCs w:val="24"/>
              </w:rPr>
              <w:t>Anyja születési neve</w:t>
            </w:r>
          </w:p>
        </w:tc>
        <w:tc>
          <w:tcPr>
            <w:tcW w:w="6232" w:type="dxa"/>
            <w:vAlign w:val="center"/>
          </w:tcPr>
          <w:p w14:paraId="4A7CE5E2" w14:textId="77777777" w:rsidR="00D75209" w:rsidRDefault="00D75209" w:rsidP="00D75209">
            <w:pPr>
              <w:spacing w:line="276" w:lineRule="auto"/>
              <w:jc w:val="left"/>
              <w:rPr>
                <w:szCs w:val="24"/>
              </w:rPr>
            </w:pPr>
          </w:p>
        </w:tc>
      </w:tr>
      <w:tr w:rsidR="00D75209" w14:paraId="6DAF0029" w14:textId="77777777" w:rsidTr="00D124D9">
        <w:trPr>
          <w:trHeight w:val="567"/>
        </w:trPr>
        <w:tc>
          <w:tcPr>
            <w:tcW w:w="2830" w:type="dxa"/>
            <w:vAlign w:val="center"/>
          </w:tcPr>
          <w:p w14:paraId="758E4191" w14:textId="7C6131E6" w:rsidR="00D75209" w:rsidRDefault="00D75209" w:rsidP="00D75209">
            <w:pPr>
              <w:spacing w:line="276" w:lineRule="auto"/>
              <w:jc w:val="left"/>
              <w:rPr>
                <w:szCs w:val="24"/>
              </w:rPr>
            </w:pPr>
            <w:r>
              <w:rPr>
                <w:szCs w:val="24"/>
              </w:rPr>
              <w:t>TAJ szám</w:t>
            </w:r>
          </w:p>
        </w:tc>
        <w:tc>
          <w:tcPr>
            <w:tcW w:w="6232" w:type="dxa"/>
            <w:vAlign w:val="center"/>
          </w:tcPr>
          <w:p w14:paraId="6D7647D7" w14:textId="77777777" w:rsidR="00D75209" w:rsidRDefault="00D75209" w:rsidP="00D75209">
            <w:pPr>
              <w:spacing w:line="276" w:lineRule="auto"/>
              <w:jc w:val="left"/>
              <w:rPr>
                <w:szCs w:val="24"/>
              </w:rPr>
            </w:pPr>
          </w:p>
        </w:tc>
      </w:tr>
      <w:tr w:rsidR="00D75209" w14:paraId="070F2578" w14:textId="77777777" w:rsidTr="00D124D9">
        <w:trPr>
          <w:trHeight w:val="567"/>
        </w:trPr>
        <w:tc>
          <w:tcPr>
            <w:tcW w:w="2830" w:type="dxa"/>
            <w:vAlign w:val="center"/>
          </w:tcPr>
          <w:p w14:paraId="6DA604E0" w14:textId="02E9DDF4" w:rsidR="00D75209" w:rsidRDefault="00D75209" w:rsidP="00D75209">
            <w:pPr>
              <w:spacing w:line="276" w:lineRule="auto"/>
              <w:jc w:val="left"/>
              <w:rPr>
                <w:szCs w:val="24"/>
              </w:rPr>
            </w:pPr>
            <w:r>
              <w:rPr>
                <w:szCs w:val="24"/>
              </w:rPr>
              <w:t>Adóazonosító jel</w:t>
            </w:r>
          </w:p>
        </w:tc>
        <w:tc>
          <w:tcPr>
            <w:tcW w:w="6232" w:type="dxa"/>
            <w:vAlign w:val="center"/>
          </w:tcPr>
          <w:p w14:paraId="1515F971" w14:textId="77777777" w:rsidR="00D75209" w:rsidRDefault="00D75209" w:rsidP="00D75209">
            <w:pPr>
              <w:spacing w:line="276" w:lineRule="auto"/>
              <w:jc w:val="left"/>
              <w:rPr>
                <w:szCs w:val="24"/>
              </w:rPr>
            </w:pPr>
          </w:p>
        </w:tc>
      </w:tr>
    </w:tbl>
    <w:p w14:paraId="6F1CBC6E" w14:textId="77777777" w:rsidR="00D75209" w:rsidRDefault="00D75209" w:rsidP="00D75209">
      <w:pPr>
        <w:spacing w:after="0" w:line="276" w:lineRule="auto"/>
        <w:jc w:val="left"/>
        <w:rPr>
          <w:szCs w:val="24"/>
        </w:rPr>
      </w:pPr>
    </w:p>
    <w:p w14:paraId="5E9F616A" w14:textId="5D1F6776" w:rsidR="00D75209" w:rsidRPr="00C06F27" w:rsidRDefault="00D75209" w:rsidP="00C06F27">
      <w:pPr>
        <w:pStyle w:val="Listaszerbekezds"/>
        <w:numPr>
          <w:ilvl w:val="0"/>
          <w:numId w:val="1"/>
        </w:numPr>
        <w:spacing w:after="120" w:line="276" w:lineRule="auto"/>
        <w:ind w:left="284" w:hanging="284"/>
        <w:contextualSpacing w:val="0"/>
        <w:jc w:val="left"/>
        <w:rPr>
          <w:b/>
          <w:bCs/>
          <w:szCs w:val="24"/>
        </w:rPr>
      </w:pPr>
      <w:r w:rsidRPr="00C06F27">
        <w:rPr>
          <w:b/>
          <w:bCs/>
          <w:szCs w:val="24"/>
        </w:rPr>
        <w:t>Pályázó állandó lakcíme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C06F27" w14:paraId="11FE268E" w14:textId="77777777" w:rsidTr="00D124D9">
        <w:trPr>
          <w:trHeight w:val="567"/>
        </w:trPr>
        <w:tc>
          <w:tcPr>
            <w:tcW w:w="2830" w:type="dxa"/>
            <w:vAlign w:val="center"/>
          </w:tcPr>
          <w:p w14:paraId="19E5F1AB" w14:textId="094426BA" w:rsidR="00C06F27" w:rsidRDefault="00C06F27" w:rsidP="00C06F27">
            <w:pPr>
              <w:spacing w:line="276" w:lineRule="auto"/>
              <w:jc w:val="left"/>
              <w:rPr>
                <w:szCs w:val="24"/>
              </w:rPr>
            </w:pPr>
            <w:r>
              <w:rPr>
                <w:szCs w:val="24"/>
              </w:rPr>
              <w:t>Irányítószám</w:t>
            </w:r>
          </w:p>
        </w:tc>
        <w:tc>
          <w:tcPr>
            <w:tcW w:w="6232" w:type="dxa"/>
            <w:vAlign w:val="center"/>
          </w:tcPr>
          <w:p w14:paraId="2574EEE9" w14:textId="77777777" w:rsidR="00C06F27" w:rsidRDefault="00C06F27" w:rsidP="00C06F27">
            <w:pPr>
              <w:spacing w:line="276" w:lineRule="auto"/>
              <w:jc w:val="left"/>
              <w:rPr>
                <w:szCs w:val="24"/>
              </w:rPr>
            </w:pPr>
          </w:p>
        </w:tc>
      </w:tr>
      <w:tr w:rsidR="00C06F27" w14:paraId="64BDEA16" w14:textId="77777777" w:rsidTr="00D124D9">
        <w:trPr>
          <w:trHeight w:val="567"/>
        </w:trPr>
        <w:tc>
          <w:tcPr>
            <w:tcW w:w="2830" w:type="dxa"/>
            <w:vAlign w:val="center"/>
          </w:tcPr>
          <w:p w14:paraId="5E19DB1E" w14:textId="5A5A1398" w:rsidR="00C06F27" w:rsidRDefault="00C06F27" w:rsidP="00C06F27">
            <w:pPr>
              <w:spacing w:line="276" w:lineRule="auto"/>
              <w:jc w:val="left"/>
              <w:rPr>
                <w:szCs w:val="24"/>
              </w:rPr>
            </w:pPr>
            <w:r>
              <w:rPr>
                <w:szCs w:val="24"/>
              </w:rPr>
              <w:t>Település</w:t>
            </w:r>
          </w:p>
        </w:tc>
        <w:tc>
          <w:tcPr>
            <w:tcW w:w="6232" w:type="dxa"/>
            <w:vAlign w:val="center"/>
          </w:tcPr>
          <w:p w14:paraId="20F7FD52" w14:textId="77777777" w:rsidR="00C06F27" w:rsidRDefault="00C06F27" w:rsidP="00C06F27">
            <w:pPr>
              <w:spacing w:line="276" w:lineRule="auto"/>
              <w:jc w:val="left"/>
              <w:rPr>
                <w:szCs w:val="24"/>
              </w:rPr>
            </w:pPr>
          </w:p>
        </w:tc>
      </w:tr>
      <w:tr w:rsidR="00C06F27" w14:paraId="4C07D545" w14:textId="77777777" w:rsidTr="00D124D9">
        <w:trPr>
          <w:trHeight w:val="567"/>
        </w:trPr>
        <w:tc>
          <w:tcPr>
            <w:tcW w:w="2830" w:type="dxa"/>
            <w:vAlign w:val="center"/>
          </w:tcPr>
          <w:p w14:paraId="64CA29C7" w14:textId="16044C06" w:rsidR="00C06F27" w:rsidRDefault="00C06F27" w:rsidP="00C06F27">
            <w:pPr>
              <w:spacing w:line="276" w:lineRule="auto"/>
              <w:jc w:val="left"/>
              <w:rPr>
                <w:szCs w:val="24"/>
              </w:rPr>
            </w:pPr>
            <w:r>
              <w:rPr>
                <w:szCs w:val="24"/>
              </w:rPr>
              <w:t>Közterület, házszám</w:t>
            </w:r>
          </w:p>
        </w:tc>
        <w:tc>
          <w:tcPr>
            <w:tcW w:w="6232" w:type="dxa"/>
            <w:vAlign w:val="center"/>
          </w:tcPr>
          <w:p w14:paraId="3AB1A4B0" w14:textId="77777777" w:rsidR="00C06F27" w:rsidRDefault="00C06F27" w:rsidP="00C06F27">
            <w:pPr>
              <w:spacing w:line="276" w:lineRule="auto"/>
              <w:jc w:val="left"/>
              <w:rPr>
                <w:szCs w:val="24"/>
              </w:rPr>
            </w:pPr>
          </w:p>
        </w:tc>
      </w:tr>
      <w:tr w:rsidR="00C06F27" w14:paraId="23EC0CC4" w14:textId="77777777" w:rsidTr="00D124D9">
        <w:trPr>
          <w:trHeight w:val="567"/>
        </w:trPr>
        <w:tc>
          <w:tcPr>
            <w:tcW w:w="2830" w:type="dxa"/>
            <w:vAlign w:val="center"/>
          </w:tcPr>
          <w:p w14:paraId="638D9008" w14:textId="0222B0DF" w:rsidR="00C06F27" w:rsidRDefault="00C06F27" w:rsidP="00C06F27">
            <w:pPr>
              <w:spacing w:line="276" w:lineRule="auto"/>
              <w:jc w:val="left"/>
              <w:rPr>
                <w:szCs w:val="24"/>
              </w:rPr>
            </w:pPr>
            <w:r>
              <w:rPr>
                <w:szCs w:val="24"/>
              </w:rPr>
              <w:t>Lakcímkártyaszám</w:t>
            </w:r>
          </w:p>
        </w:tc>
        <w:tc>
          <w:tcPr>
            <w:tcW w:w="6232" w:type="dxa"/>
            <w:vAlign w:val="center"/>
          </w:tcPr>
          <w:p w14:paraId="48DB6630" w14:textId="77777777" w:rsidR="00C06F27" w:rsidRDefault="00C06F27" w:rsidP="00C06F27">
            <w:pPr>
              <w:spacing w:line="276" w:lineRule="auto"/>
              <w:jc w:val="left"/>
              <w:rPr>
                <w:szCs w:val="24"/>
              </w:rPr>
            </w:pPr>
          </w:p>
        </w:tc>
      </w:tr>
    </w:tbl>
    <w:p w14:paraId="18D0F8F4" w14:textId="053CF57C" w:rsidR="00D75209" w:rsidRDefault="00D75209" w:rsidP="00D75209">
      <w:pPr>
        <w:spacing w:after="0" w:line="276" w:lineRule="auto"/>
        <w:jc w:val="left"/>
        <w:rPr>
          <w:szCs w:val="24"/>
        </w:rPr>
      </w:pPr>
    </w:p>
    <w:p w14:paraId="0EA255E4" w14:textId="1BFF8FD3" w:rsidR="00C06F27" w:rsidRPr="00C06F27" w:rsidRDefault="00C06F27" w:rsidP="00C06F27">
      <w:pPr>
        <w:pStyle w:val="Listaszerbekezds"/>
        <w:numPr>
          <w:ilvl w:val="0"/>
          <w:numId w:val="1"/>
        </w:numPr>
        <w:spacing w:after="120" w:line="276" w:lineRule="auto"/>
        <w:ind w:left="284" w:hanging="284"/>
        <w:contextualSpacing w:val="0"/>
        <w:jc w:val="left"/>
        <w:rPr>
          <w:b/>
          <w:bCs/>
          <w:szCs w:val="24"/>
        </w:rPr>
      </w:pPr>
      <w:r w:rsidRPr="00C06F27">
        <w:rPr>
          <w:b/>
          <w:bCs/>
          <w:szCs w:val="24"/>
        </w:rPr>
        <w:t>Pályázó elérhetősége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C06F27" w14:paraId="52D5215E" w14:textId="77777777" w:rsidTr="00D124D9">
        <w:trPr>
          <w:trHeight w:val="567"/>
        </w:trPr>
        <w:tc>
          <w:tcPr>
            <w:tcW w:w="2830" w:type="dxa"/>
            <w:vAlign w:val="center"/>
          </w:tcPr>
          <w:p w14:paraId="1F67EAF6" w14:textId="28F637E2" w:rsidR="00C06F27" w:rsidRDefault="00C06F27" w:rsidP="00C06F27">
            <w:pPr>
              <w:spacing w:line="276" w:lineRule="auto"/>
              <w:jc w:val="left"/>
              <w:rPr>
                <w:szCs w:val="24"/>
              </w:rPr>
            </w:pPr>
            <w:r>
              <w:rPr>
                <w:szCs w:val="24"/>
              </w:rPr>
              <w:t>Pályázó telefonszáma</w:t>
            </w:r>
          </w:p>
        </w:tc>
        <w:tc>
          <w:tcPr>
            <w:tcW w:w="6232" w:type="dxa"/>
            <w:vAlign w:val="center"/>
          </w:tcPr>
          <w:p w14:paraId="70ADB3BC" w14:textId="77777777" w:rsidR="00C06F27" w:rsidRDefault="00C06F27" w:rsidP="00C06F27">
            <w:pPr>
              <w:spacing w:line="276" w:lineRule="auto"/>
              <w:jc w:val="left"/>
              <w:rPr>
                <w:szCs w:val="24"/>
              </w:rPr>
            </w:pPr>
          </w:p>
        </w:tc>
      </w:tr>
      <w:tr w:rsidR="00C06F27" w14:paraId="4735D5EC" w14:textId="77777777" w:rsidTr="00D124D9">
        <w:trPr>
          <w:trHeight w:val="567"/>
        </w:trPr>
        <w:tc>
          <w:tcPr>
            <w:tcW w:w="2830" w:type="dxa"/>
            <w:vAlign w:val="center"/>
          </w:tcPr>
          <w:p w14:paraId="556DE68B" w14:textId="76E30EBC" w:rsidR="00C06F27" w:rsidRDefault="00C06F27" w:rsidP="00C06F27">
            <w:pPr>
              <w:spacing w:line="276" w:lineRule="auto"/>
              <w:jc w:val="left"/>
              <w:rPr>
                <w:szCs w:val="24"/>
              </w:rPr>
            </w:pPr>
            <w:r>
              <w:rPr>
                <w:szCs w:val="24"/>
              </w:rPr>
              <w:t>Pályázó e-mail címe</w:t>
            </w:r>
          </w:p>
        </w:tc>
        <w:tc>
          <w:tcPr>
            <w:tcW w:w="6232" w:type="dxa"/>
            <w:vAlign w:val="center"/>
          </w:tcPr>
          <w:p w14:paraId="743242B3" w14:textId="77777777" w:rsidR="00C06F27" w:rsidRDefault="00C06F27" w:rsidP="00C06F27">
            <w:pPr>
              <w:spacing w:line="276" w:lineRule="auto"/>
              <w:jc w:val="left"/>
              <w:rPr>
                <w:szCs w:val="24"/>
              </w:rPr>
            </w:pPr>
          </w:p>
        </w:tc>
      </w:tr>
    </w:tbl>
    <w:p w14:paraId="363D6187" w14:textId="4D593EDF" w:rsidR="00C06F27" w:rsidRDefault="00C06F27" w:rsidP="00C06F27">
      <w:pPr>
        <w:spacing w:after="0" w:line="276" w:lineRule="auto"/>
        <w:jc w:val="left"/>
        <w:rPr>
          <w:szCs w:val="24"/>
        </w:rPr>
      </w:pPr>
    </w:p>
    <w:p w14:paraId="73D3B7B1" w14:textId="77777777" w:rsidR="00BB393C" w:rsidRDefault="00BB393C">
      <w:pPr>
        <w:spacing w:line="259" w:lineRule="auto"/>
        <w:jc w:val="left"/>
        <w:rPr>
          <w:b/>
          <w:bCs/>
          <w:szCs w:val="24"/>
        </w:rPr>
      </w:pPr>
      <w:r>
        <w:rPr>
          <w:b/>
          <w:bCs/>
          <w:szCs w:val="24"/>
        </w:rPr>
        <w:br w:type="page"/>
      </w:r>
    </w:p>
    <w:p w14:paraId="73CDD2E7" w14:textId="04956F19" w:rsidR="00C06F27" w:rsidRPr="00C06F27" w:rsidRDefault="00C06F27" w:rsidP="00C06F27">
      <w:pPr>
        <w:pStyle w:val="Listaszerbekezds"/>
        <w:numPr>
          <w:ilvl w:val="0"/>
          <w:numId w:val="1"/>
        </w:numPr>
        <w:spacing w:after="120" w:line="276" w:lineRule="auto"/>
        <w:ind w:left="284" w:hanging="284"/>
        <w:contextualSpacing w:val="0"/>
        <w:jc w:val="left"/>
        <w:rPr>
          <w:b/>
          <w:bCs/>
          <w:szCs w:val="24"/>
        </w:rPr>
      </w:pPr>
      <w:r w:rsidRPr="00C06F27">
        <w:rPr>
          <w:b/>
          <w:bCs/>
          <w:szCs w:val="24"/>
        </w:rPr>
        <w:lastRenderedPageBreak/>
        <w:t>Pályázó tanulmányaira vonatkozó adatok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C340F5" w14:paraId="11AE744C" w14:textId="77777777" w:rsidTr="00D124D9">
        <w:trPr>
          <w:trHeight w:val="567"/>
        </w:trPr>
        <w:tc>
          <w:tcPr>
            <w:tcW w:w="2830" w:type="dxa"/>
            <w:vAlign w:val="center"/>
          </w:tcPr>
          <w:p w14:paraId="0BF960E4" w14:textId="7DA7CC9F" w:rsidR="00C340F5" w:rsidRDefault="00C340F5" w:rsidP="00C340F5">
            <w:pPr>
              <w:spacing w:line="276" w:lineRule="auto"/>
              <w:jc w:val="left"/>
              <w:rPr>
                <w:szCs w:val="24"/>
              </w:rPr>
            </w:pPr>
            <w:r>
              <w:rPr>
                <w:szCs w:val="24"/>
              </w:rPr>
              <w:t>Oktatási intézmény neve</w:t>
            </w:r>
          </w:p>
        </w:tc>
        <w:tc>
          <w:tcPr>
            <w:tcW w:w="6232" w:type="dxa"/>
            <w:vAlign w:val="center"/>
          </w:tcPr>
          <w:p w14:paraId="7906B72F" w14:textId="77777777" w:rsidR="00C340F5" w:rsidRDefault="00C340F5" w:rsidP="00C340F5">
            <w:pPr>
              <w:spacing w:line="276" w:lineRule="auto"/>
              <w:jc w:val="left"/>
              <w:rPr>
                <w:szCs w:val="24"/>
              </w:rPr>
            </w:pPr>
          </w:p>
        </w:tc>
      </w:tr>
      <w:tr w:rsidR="00C340F5" w14:paraId="5EBD8C5D" w14:textId="77777777" w:rsidTr="00D124D9">
        <w:trPr>
          <w:trHeight w:val="567"/>
        </w:trPr>
        <w:tc>
          <w:tcPr>
            <w:tcW w:w="2830" w:type="dxa"/>
            <w:vAlign w:val="center"/>
          </w:tcPr>
          <w:p w14:paraId="6CB04293" w14:textId="0D394E37" w:rsidR="00C340F5" w:rsidRDefault="00C340F5" w:rsidP="00C340F5">
            <w:pPr>
              <w:spacing w:line="276" w:lineRule="auto"/>
              <w:jc w:val="left"/>
              <w:rPr>
                <w:szCs w:val="24"/>
              </w:rPr>
            </w:pPr>
            <w:r>
              <w:rPr>
                <w:szCs w:val="24"/>
              </w:rPr>
              <w:t>Oktatási intézmény címe</w:t>
            </w:r>
          </w:p>
        </w:tc>
        <w:tc>
          <w:tcPr>
            <w:tcW w:w="6232" w:type="dxa"/>
            <w:vAlign w:val="center"/>
          </w:tcPr>
          <w:p w14:paraId="40F6FFBB" w14:textId="77777777" w:rsidR="00C340F5" w:rsidRDefault="00C340F5" w:rsidP="00C340F5">
            <w:pPr>
              <w:spacing w:line="276" w:lineRule="auto"/>
              <w:jc w:val="left"/>
              <w:rPr>
                <w:szCs w:val="24"/>
              </w:rPr>
            </w:pPr>
          </w:p>
        </w:tc>
      </w:tr>
      <w:tr w:rsidR="00C340F5" w14:paraId="7565936B" w14:textId="77777777" w:rsidTr="00D124D9">
        <w:trPr>
          <w:trHeight w:val="567"/>
        </w:trPr>
        <w:tc>
          <w:tcPr>
            <w:tcW w:w="2830" w:type="dxa"/>
            <w:vAlign w:val="center"/>
          </w:tcPr>
          <w:p w14:paraId="28BEA70D" w14:textId="1853A43D" w:rsidR="00C340F5" w:rsidRDefault="00C340F5" w:rsidP="00C340F5">
            <w:pPr>
              <w:spacing w:line="276" w:lineRule="auto"/>
              <w:jc w:val="left"/>
              <w:rPr>
                <w:szCs w:val="24"/>
              </w:rPr>
            </w:pPr>
            <w:r>
              <w:rPr>
                <w:szCs w:val="24"/>
              </w:rPr>
              <w:t>Kar megnevezése</w:t>
            </w:r>
          </w:p>
        </w:tc>
        <w:tc>
          <w:tcPr>
            <w:tcW w:w="6232" w:type="dxa"/>
            <w:vAlign w:val="center"/>
          </w:tcPr>
          <w:p w14:paraId="351B5A57" w14:textId="77777777" w:rsidR="00C340F5" w:rsidRDefault="00C340F5" w:rsidP="00C340F5">
            <w:pPr>
              <w:spacing w:line="276" w:lineRule="auto"/>
              <w:jc w:val="left"/>
              <w:rPr>
                <w:szCs w:val="24"/>
              </w:rPr>
            </w:pPr>
          </w:p>
        </w:tc>
      </w:tr>
      <w:tr w:rsidR="00C340F5" w14:paraId="0F3A8C7D" w14:textId="77777777" w:rsidTr="00D124D9">
        <w:trPr>
          <w:trHeight w:val="567"/>
        </w:trPr>
        <w:tc>
          <w:tcPr>
            <w:tcW w:w="2830" w:type="dxa"/>
            <w:vAlign w:val="center"/>
          </w:tcPr>
          <w:p w14:paraId="16779C3E" w14:textId="5A7E0824" w:rsidR="00C340F5" w:rsidRDefault="00C340F5" w:rsidP="00C340F5">
            <w:pPr>
              <w:spacing w:line="276" w:lineRule="auto"/>
              <w:jc w:val="left"/>
              <w:rPr>
                <w:szCs w:val="24"/>
              </w:rPr>
            </w:pPr>
            <w:r>
              <w:rPr>
                <w:szCs w:val="24"/>
              </w:rPr>
              <w:t>Tagozat megjelölése (nappali, levelező)</w:t>
            </w:r>
          </w:p>
        </w:tc>
        <w:tc>
          <w:tcPr>
            <w:tcW w:w="6232" w:type="dxa"/>
            <w:vAlign w:val="center"/>
          </w:tcPr>
          <w:p w14:paraId="05B1C0B5" w14:textId="448C9C15" w:rsidR="00C340F5" w:rsidRPr="00C340F5" w:rsidRDefault="00C340F5" w:rsidP="00C340F5">
            <w:pPr>
              <w:spacing w:line="276" w:lineRule="auto"/>
              <w:jc w:val="left"/>
              <w:rPr>
                <w:szCs w:val="24"/>
              </w:rPr>
            </w:pPr>
          </w:p>
        </w:tc>
      </w:tr>
      <w:tr w:rsidR="00C340F5" w14:paraId="29D6A139" w14:textId="77777777" w:rsidTr="00D124D9">
        <w:trPr>
          <w:trHeight w:val="1701"/>
        </w:trPr>
        <w:tc>
          <w:tcPr>
            <w:tcW w:w="2830" w:type="dxa"/>
            <w:vAlign w:val="center"/>
          </w:tcPr>
          <w:p w14:paraId="684B92A9" w14:textId="580079ED" w:rsidR="00C340F5" w:rsidRDefault="00D054F2" w:rsidP="00C340F5">
            <w:pPr>
              <w:spacing w:line="276" w:lineRule="auto"/>
              <w:jc w:val="left"/>
              <w:rPr>
                <w:szCs w:val="24"/>
              </w:rPr>
            </w:pPr>
            <w:r>
              <w:rPr>
                <w:szCs w:val="24"/>
              </w:rPr>
              <w:t>Pály</w:t>
            </w:r>
            <w:r w:rsidR="003B62D6">
              <w:rPr>
                <w:szCs w:val="24"/>
              </w:rPr>
              <w:t>ázandó tanulmány típusa</w:t>
            </w:r>
          </w:p>
          <w:p w14:paraId="54D56B94" w14:textId="322E7265" w:rsidR="00D054F2" w:rsidRDefault="00D054F2" w:rsidP="00C340F5">
            <w:pPr>
              <w:spacing w:line="276" w:lineRule="auto"/>
              <w:jc w:val="left"/>
              <w:rPr>
                <w:szCs w:val="24"/>
              </w:rPr>
            </w:pPr>
            <w:r>
              <w:rPr>
                <w:szCs w:val="24"/>
              </w:rPr>
              <w:t>(megfelelő aláhúzandó)</w:t>
            </w:r>
          </w:p>
        </w:tc>
        <w:tc>
          <w:tcPr>
            <w:tcW w:w="6232" w:type="dxa"/>
            <w:vAlign w:val="center"/>
          </w:tcPr>
          <w:p w14:paraId="5B067EF0" w14:textId="77777777" w:rsidR="00C340F5" w:rsidRDefault="00D054F2" w:rsidP="00C340F5">
            <w:pPr>
              <w:spacing w:line="276" w:lineRule="auto"/>
              <w:jc w:val="left"/>
              <w:rPr>
                <w:szCs w:val="24"/>
              </w:rPr>
            </w:pPr>
            <w:r>
              <w:rPr>
                <w:szCs w:val="24"/>
              </w:rPr>
              <w:t>Tudományos diákköri dolgozat</w:t>
            </w:r>
            <w:r>
              <w:rPr>
                <w:szCs w:val="24"/>
              </w:rPr>
              <w:br/>
              <w:t>Szakdolgozat</w:t>
            </w:r>
          </w:p>
          <w:p w14:paraId="1A8CE269" w14:textId="0F7FC383" w:rsidR="00D054F2" w:rsidRDefault="00D054F2" w:rsidP="00C340F5">
            <w:pPr>
              <w:spacing w:line="276" w:lineRule="auto"/>
              <w:jc w:val="left"/>
              <w:rPr>
                <w:szCs w:val="24"/>
              </w:rPr>
            </w:pPr>
            <w:r>
              <w:rPr>
                <w:szCs w:val="24"/>
              </w:rPr>
              <w:t>Diplomamunka</w:t>
            </w:r>
          </w:p>
        </w:tc>
      </w:tr>
      <w:tr w:rsidR="003B62D6" w14:paraId="34EFFF11" w14:textId="77777777" w:rsidTr="00D124D9">
        <w:trPr>
          <w:trHeight w:val="1701"/>
        </w:trPr>
        <w:tc>
          <w:tcPr>
            <w:tcW w:w="2830" w:type="dxa"/>
            <w:vAlign w:val="center"/>
          </w:tcPr>
          <w:p w14:paraId="3811806C" w14:textId="7237F0B6" w:rsidR="003B62D6" w:rsidRDefault="003B62D6" w:rsidP="003B62D6">
            <w:pPr>
              <w:spacing w:line="276" w:lineRule="auto"/>
              <w:jc w:val="left"/>
              <w:rPr>
                <w:szCs w:val="24"/>
              </w:rPr>
            </w:pPr>
            <w:r>
              <w:rPr>
                <w:szCs w:val="24"/>
              </w:rPr>
              <w:t>Pályázandó tanulmány címe</w:t>
            </w:r>
          </w:p>
          <w:p w14:paraId="347F2B8E" w14:textId="77777777" w:rsidR="003B62D6" w:rsidRDefault="003B62D6" w:rsidP="00C340F5">
            <w:p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6232" w:type="dxa"/>
            <w:vAlign w:val="center"/>
          </w:tcPr>
          <w:p w14:paraId="0DB6B2A4" w14:textId="77777777" w:rsidR="003B62D6" w:rsidRDefault="003B62D6" w:rsidP="00C340F5">
            <w:pPr>
              <w:spacing w:line="276" w:lineRule="auto"/>
              <w:jc w:val="left"/>
              <w:rPr>
                <w:szCs w:val="24"/>
              </w:rPr>
            </w:pPr>
          </w:p>
        </w:tc>
      </w:tr>
      <w:tr w:rsidR="00C340F5" w14:paraId="123DEC24" w14:textId="77777777" w:rsidTr="00D124D9">
        <w:trPr>
          <w:trHeight w:val="567"/>
        </w:trPr>
        <w:tc>
          <w:tcPr>
            <w:tcW w:w="2830" w:type="dxa"/>
            <w:vAlign w:val="center"/>
          </w:tcPr>
          <w:p w14:paraId="0DD09885" w14:textId="0B6496B5" w:rsidR="00C340F5" w:rsidRDefault="003B62D6" w:rsidP="00C340F5">
            <w:pPr>
              <w:spacing w:line="276" w:lineRule="auto"/>
              <w:jc w:val="left"/>
              <w:rPr>
                <w:szCs w:val="24"/>
              </w:rPr>
            </w:pPr>
            <w:r>
              <w:rPr>
                <w:szCs w:val="24"/>
              </w:rPr>
              <w:t>Pályázandó tanulmány minősítése</w:t>
            </w:r>
            <w:r w:rsidR="007E3BD3">
              <w:rPr>
                <w:szCs w:val="24"/>
              </w:rPr>
              <w:br/>
              <w:t>(amennyiben releváns)</w:t>
            </w:r>
          </w:p>
        </w:tc>
        <w:tc>
          <w:tcPr>
            <w:tcW w:w="6232" w:type="dxa"/>
            <w:vAlign w:val="center"/>
          </w:tcPr>
          <w:p w14:paraId="1677EFF9" w14:textId="77777777" w:rsidR="00C340F5" w:rsidRDefault="00C340F5" w:rsidP="00C340F5">
            <w:pPr>
              <w:spacing w:line="276" w:lineRule="auto"/>
              <w:jc w:val="left"/>
              <w:rPr>
                <w:szCs w:val="24"/>
              </w:rPr>
            </w:pPr>
          </w:p>
        </w:tc>
      </w:tr>
      <w:tr w:rsidR="00C340F5" w14:paraId="389F6CC1" w14:textId="77777777" w:rsidTr="00D124D9">
        <w:trPr>
          <w:trHeight w:val="567"/>
        </w:trPr>
        <w:tc>
          <w:tcPr>
            <w:tcW w:w="2830" w:type="dxa"/>
            <w:vAlign w:val="center"/>
          </w:tcPr>
          <w:p w14:paraId="1A8441F2" w14:textId="68A69A89" w:rsidR="00C340F5" w:rsidRDefault="00C340F5" w:rsidP="00C340F5">
            <w:pPr>
              <w:spacing w:line="276" w:lineRule="auto"/>
              <w:jc w:val="left"/>
              <w:rPr>
                <w:szCs w:val="24"/>
              </w:rPr>
            </w:pPr>
            <w:r>
              <w:rPr>
                <w:szCs w:val="24"/>
              </w:rPr>
              <w:t>Konzulens neve</w:t>
            </w:r>
          </w:p>
        </w:tc>
        <w:tc>
          <w:tcPr>
            <w:tcW w:w="6232" w:type="dxa"/>
            <w:vAlign w:val="center"/>
          </w:tcPr>
          <w:p w14:paraId="5EE2A9F8" w14:textId="77777777" w:rsidR="00C340F5" w:rsidRDefault="00C340F5" w:rsidP="00C340F5">
            <w:pPr>
              <w:spacing w:line="276" w:lineRule="auto"/>
              <w:jc w:val="left"/>
              <w:rPr>
                <w:szCs w:val="24"/>
              </w:rPr>
            </w:pPr>
          </w:p>
        </w:tc>
      </w:tr>
    </w:tbl>
    <w:p w14:paraId="20142FF8" w14:textId="5FA185AA" w:rsidR="00D75209" w:rsidRDefault="00686A21" w:rsidP="00C06F27">
      <w:pPr>
        <w:spacing w:after="0" w:line="276" w:lineRule="auto"/>
        <w:jc w:val="left"/>
        <w:rPr>
          <w:szCs w:val="24"/>
        </w:rPr>
      </w:pPr>
      <w:r>
        <w:rPr>
          <w:szCs w:val="24"/>
        </w:rPr>
        <w:t xml:space="preserve"> </w:t>
      </w:r>
    </w:p>
    <w:p w14:paraId="047EB365" w14:textId="77777777" w:rsidR="00D442DB" w:rsidRDefault="00D442DB" w:rsidP="00C06F27">
      <w:pPr>
        <w:spacing w:after="0" w:line="276" w:lineRule="auto"/>
        <w:jc w:val="left"/>
        <w:rPr>
          <w:szCs w:val="24"/>
        </w:rPr>
      </w:pPr>
    </w:p>
    <w:p w14:paraId="1D427134" w14:textId="09DB1323" w:rsidR="00E67868" w:rsidRDefault="00D442DB" w:rsidP="00D442DB">
      <w:pPr>
        <w:pStyle w:val="Listaszerbekezds"/>
        <w:numPr>
          <w:ilvl w:val="0"/>
          <w:numId w:val="1"/>
        </w:numPr>
        <w:spacing w:after="120" w:line="276" w:lineRule="auto"/>
        <w:ind w:left="284" w:hanging="284"/>
        <w:contextualSpacing w:val="0"/>
        <w:jc w:val="left"/>
        <w:rPr>
          <w:b/>
          <w:bCs/>
          <w:szCs w:val="24"/>
        </w:rPr>
      </w:pPr>
      <w:r w:rsidRPr="00D442DB">
        <w:rPr>
          <w:b/>
          <w:bCs/>
          <w:szCs w:val="24"/>
        </w:rPr>
        <w:t>Kutatás</w:t>
      </w:r>
      <w:r>
        <w:rPr>
          <w:b/>
          <w:bCs/>
          <w:szCs w:val="24"/>
        </w:rPr>
        <w:t>i</w:t>
      </w:r>
      <w:r w:rsidRPr="00D442DB">
        <w:rPr>
          <w:b/>
          <w:bCs/>
          <w:szCs w:val="24"/>
        </w:rPr>
        <w:t xml:space="preserve"> témakör</w:t>
      </w:r>
    </w:p>
    <w:p w14:paraId="3479E448" w14:textId="06706C99" w:rsidR="00D442DB" w:rsidRPr="00D442DB" w:rsidRDefault="00D442DB" w:rsidP="00D442DB">
      <w:pPr>
        <w:spacing w:after="120" w:line="276" w:lineRule="auto"/>
        <w:jc w:val="left"/>
        <w:rPr>
          <w:szCs w:val="24"/>
        </w:rPr>
      </w:pPr>
      <w:r w:rsidRPr="00D442DB">
        <w:rPr>
          <w:szCs w:val="24"/>
        </w:rPr>
        <w:t>(Megfelelő aláhúzandó)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442DB" w14:paraId="1AB0808C" w14:textId="77777777" w:rsidTr="00D124D9">
        <w:trPr>
          <w:trHeight w:val="850"/>
        </w:trPr>
        <w:tc>
          <w:tcPr>
            <w:tcW w:w="9062" w:type="dxa"/>
            <w:vAlign w:val="center"/>
          </w:tcPr>
          <w:p w14:paraId="639D0AB4" w14:textId="03179B1C" w:rsidR="00D442DB" w:rsidRPr="0015432A" w:rsidRDefault="0015432A" w:rsidP="0015432A">
            <w:pPr>
              <w:pStyle w:val="Listaszerbekezds"/>
              <w:numPr>
                <w:ilvl w:val="0"/>
                <w:numId w:val="6"/>
              </w:numPr>
              <w:spacing w:line="276" w:lineRule="auto"/>
              <w:rPr>
                <w:szCs w:val="24"/>
              </w:rPr>
            </w:pPr>
            <w:r w:rsidRPr="0015432A">
              <w:rPr>
                <w:szCs w:val="24"/>
              </w:rPr>
              <w:t xml:space="preserve">Fenntartható, vízvisszatartásra irányuló települési csapadék- vagy belvízgazdálkodási gyakorlat </w:t>
            </w:r>
          </w:p>
        </w:tc>
      </w:tr>
      <w:tr w:rsidR="00D442DB" w14:paraId="3A7A9CB0" w14:textId="77777777" w:rsidTr="00D124D9">
        <w:trPr>
          <w:trHeight w:val="850"/>
        </w:trPr>
        <w:tc>
          <w:tcPr>
            <w:tcW w:w="9062" w:type="dxa"/>
            <w:vAlign w:val="center"/>
          </w:tcPr>
          <w:p w14:paraId="00403695" w14:textId="5F98904E" w:rsidR="00D442DB" w:rsidRPr="0015432A" w:rsidRDefault="0015432A" w:rsidP="0015432A">
            <w:pPr>
              <w:pStyle w:val="Listaszerbekezds"/>
              <w:numPr>
                <w:ilvl w:val="0"/>
                <w:numId w:val="6"/>
              </w:numPr>
              <w:spacing w:line="276" w:lineRule="auto"/>
              <w:rPr>
                <w:szCs w:val="24"/>
              </w:rPr>
            </w:pPr>
            <w:r w:rsidRPr="0015432A">
              <w:rPr>
                <w:szCs w:val="24"/>
              </w:rPr>
              <w:t xml:space="preserve">Fenntartható, vízvisszatartásra irányuló lakossági csapadék- vagy belvízgazdálkodási gyakorlat </w:t>
            </w:r>
          </w:p>
        </w:tc>
      </w:tr>
      <w:tr w:rsidR="00B135E6" w14:paraId="1ABE46A6" w14:textId="77777777" w:rsidTr="00D124D9">
        <w:trPr>
          <w:trHeight w:val="850"/>
        </w:trPr>
        <w:tc>
          <w:tcPr>
            <w:tcW w:w="9062" w:type="dxa"/>
            <w:vAlign w:val="center"/>
          </w:tcPr>
          <w:p w14:paraId="7E944F97" w14:textId="67294585" w:rsidR="00B135E6" w:rsidRPr="0015432A" w:rsidRDefault="0015432A" w:rsidP="0015432A">
            <w:pPr>
              <w:pStyle w:val="Listaszerbekezds"/>
              <w:numPr>
                <w:ilvl w:val="0"/>
                <w:numId w:val="6"/>
              </w:numPr>
              <w:spacing w:line="276" w:lineRule="auto"/>
              <w:rPr>
                <w:szCs w:val="24"/>
              </w:rPr>
            </w:pPr>
            <w:r w:rsidRPr="0015432A">
              <w:rPr>
                <w:szCs w:val="24"/>
              </w:rPr>
              <w:t>Fenntartható, vízvisszatartásra irányuló mezőgazdasági gyakorlat</w:t>
            </w:r>
          </w:p>
        </w:tc>
      </w:tr>
      <w:tr w:rsidR="00D442DB" w14:paraId="1F4DD7F9" w14:textId="77777777" w:rsidTr="00D124D9">
        <w:trPr>
          <w:trHeight w:val="850"/>
        </w:trPr>
        <w:tc>
          <w:tcPr>
            <w:tcW w:w="9062" w:type="dxa"/>
            <w:vAlign w:val="center"/>
          </w:tcPr>
          <w:p w14:paraId="0CD9EC60" w14:textId="71D502A7" w:rsidR="00D442DB" w:rsidRPr="0015432A" w:rsidRDefault="0015432A" w:rsidP="0015432A">
            <w:pPr>
              <w:pStyle w:val="Listaszerbekezds"/>
              <w:numPr>
                <w:ilvl w:val="0"/>
                <w:numId w:val="6"/>
              </w:numPr>
              <w:spacing w:line="276" w:lineRule="auto"/>
              <w:rPr>
                <w:szCs w:val="24"/>
              </w:rPr>
            </w:pPr>
            <w:r w:rsidRPr="0015432A">
              <w:rPr>
                <w:szCs w:val="24"/>
              </w:rPr>
              <w:t>Fenntartható, vízmegtartásra irányuló települési fekete és/vagy szürke szennyvízgazdálkodás</w:t>
            </w:r>
          </w:p>
        </w:tc>
      </w:tr>
      <w:tr w:rsidR="00D442DB" w14:paraId="60022D56" w14:textId="77777777" w:rsidTr="00D124D9">
        <w:trPr>
          <w:trHeight w:val="850"/>
        </w:trPr>
        <w:tc>
          <w:tcPr>
            <w:tcW w:w="9062" w:type="dxa"/>
            <w:vAlign w:val="center"/>
          </w:tcPr>
          <w:p w14:paraId="08632EAC" w14:textId="2ED13F56" w:rsidR="00D442DB" w:rsidRPr="0015432A" w:rsidRDefault="0015432A" w:rsidP="0015432A">
            <w:pPr>
              <w:pStyle w:val="Listaszerbekezds"/>
              <w:numPr>
                <w:ilvl w:val="0"/>
                <w:numId w:val="6"/>
              </w:numPr>
              <w:spacing w:after="120" w:line="276" w:lineRule="auto"/>
              <w:contextualSpacing w:val="0"/>
              <w:rPr>
                <w:rFonts w:eastAsia="Times New Roman"/>
                <w:bCs/>
                <w:szCs w:val="24"/>
              </w:rPr>
            </w:pPr>
            <w:r w:rsidRPr="00D26083">
              <w:rPr>
                <w:rFonts w:eastAsia="Times New Roman"/>
                <w:bCs/>
                <w:szCs w:val="24"/>
              </w:rPr>
              <w:t>Fenntartható, vízmegtartásra irányuló lakossági fekete és/vagy szürke szennyvízgazdálkodás</w:t>
            </w:r>
          </w:p>
        </w:tc>
      </w:tr>
      <w:tr w:rsidR="0015432A" w14:paraId="14E8B50E" w14:textId="77777777" w:rsidTr="00D124D9">
        <w:trPr>
          <w:trHeight w:val="850"/>
        </w:trPr>
        <w:tc>
          <w:tcPr>
            <w:tcW w:w="9062" w:type="dxa"/>
            <w:vAlign w:val="center"/>
          </w:tcPr>
          <w:p w14:paraId="046795C1" w14:textId="2D7868F2" w:rsidR="0015432A" w:rsidRPr="0015432A" w:rsidRDefault="0015432A" w:rsidP="0015432A">
            <w:pPr>
              <w:pStyle w:val="Listaszerbekezds"/>
              <w:numPr>
                <w:ilvl w:val="0"/>
                <w:numId w:val="6"/>
              </w:numPr>
              <w:spacing w:line="276" w:lineRule="auto"/>
              <w:rPr>
                <w:rFonts w:eastAsia="Times New Roman"/>
                <w:bCs/>
                <w:szCs w:val="24"/>
              </w:rPr>
            </w:pPr>
            <w:r w:rsidRPr="0015432A">
              <w:rPr>
                <w:rFonts w:eastAsia="Times New Roman"/>
                <w:bCs/>
                <w:szCs w:val="24"/>
              </w:rPr>
              <w:lastRenderedPageBreak/>
              <w:t>Fenntartható, vízmegtartásra irányuló természetvédelmi tervezési gyakorlat és támogatása</w:t>
            </w:r>
          </w:p>
        </w:tc>
      </w:tr>
      <w:tr w:rsidR="0015432A" w14:paraId="405B812F" w14:textId="77777777" w:rsidTr="00D124D9">
        <w:trPr>
          <w:trHeight w:val="850"/>
        </w:trPr>
        <w:tc>
          <w:tcPr>
            <w:tcW w:w="9062" w:type="dxa"/>
            <w:vAlign w:val="center"/>
          </w:tcPr>
          <w:p w14:paraId="765BF1E3" w14:textId="3DB56961" w:rsidR="0015432A" w:rsidRPr="0015432A" w:rsidRDefault="0015432A" w:rsidP="0015432A">
            <w:pPr>
              <w:pStyle w:val="Listaszerbekezds"/>
              <w:numPr>
                <w:ilvl w:val="0"/>
                <w:numId w:val="6"/>
              </w:numPr>
              <w:spacing w:line="276" w:lineRule="auto"/>
              <w:rPr>
                <w:rFonts w:eastAsia="Times New Roman"/>
                <w:bCs/>
                <w:szCs w:val="24"/>
              </w:rPr>
            </w:pPr>
            <w:r w:rsidRPr="0015432A">
              <w:rPr>
                <w:rFonts w:eastAsia="Times New Roman"/>
                <w:bCs/>
                <w:szCs w:val="24"/>
              </w:rPr>
              <w:t>Fenntartható, vízvisszatartásra irányuló településtervezési, területfejlesztési gyakorlat és támogatása</w:t>
            </w:r>
          </w:p>
        </w:tc>
      </w:tr>
      <w:tr w:rsidR="0015432A" w14:paraId="6F17A2E0" w14:textId="77777777" w:rsidTr="00D124D9">
        <w:trPr>
          <w:trHeight w:val="850"/>
        </w:trPr>
        <w:tc>
          <w:tcPr>
            <w:tcW w:w="9062" w:type="dxa"/>
            <w:vAlign w:val="center"/>
          </w:tcPr>
          <w:p w14:paraId="3B9570DD" w14:textId="53C56693" w:rsidR="0015432A" w:rsidRPr="0015432A" w:rsidRDefault="0015432A" w:rsidP="0015432A">
            <w:pPr>
              <w:pStyle w:val="Listaszerbekezds"/>
              <w:numPr>
                <w:ilvl w:val="0"/>
                <w:numId w:val="6"/>
              </w:numPr>
              <w:spacing w:line="276" w:lineRule="auto"/>
              <w:rPr>
                <w:rFonts w:eastAsia="Times New Roman"/>
                <w:bCs/>
                <w:szCs w:val="24"/>
              </w:rPr>
            </w:pPr>
            <w:r w:rsidRPr="0015432A">
              <w:rPr>
                <w:rFonts w:eastAsia="Times New Roman"/>
                <w:bCs/>
                <w:szCs w:val="24"/>
              </w:rPr>
              <w:t>Fenntartható vízgazdálkodási tervezési gyakorlat és támogatása</w:t>
            </w:r>
          </w:p>
        </w:tc>
      </w:tr>
      <w:tr w:rsidR="0015432A" w14:paraId="4125ADFC" w14:textId="77777777" w:rsidTr="00D124D9">
        <w:trPr>
          <w:trHeight w:val="850"/>
        </w:trPr>
        <w:tc>
          <w:tcPr>
            <w:tcW w:w="9062" w:type="dxa"/>
            <w:vAlign w:val="center"/>
          </w:tcPr>
          <w:p w14:paraId="432D6FC5" w14:textId="7F81D5C6" w:rsidR="0015432A" w:rsidRPr="0015432A" w:rsidRDefault="0015432A" w:rsidP="0015432A">
            <w:pPr>
              <w:pStyle w:val="Listaszerbekezds"/>
              <w:numPr>
                <w:ilvl w:val="0"/>
                <w:numId w:val="6"/>
              </w:numPr>
              <w:spacing w:line="276" w:lineRule="auto"/>
              <w:rPr>
                <w:rFonts w:eastAsia="Times New Roman"/>
                <w:bCs/>
                <w:szCs w:val="24"/>
              </w:rPr>
            </w:pPr>
            <w:r w:rsidRPr="0015432A">
              <w:rPr>
                <w:rFonts w:eastAsia="Times New Roman"/>
                <w:bCs/>
                <w:szCs w:val="24"/>
              </w:rPr>
              <w:t>Integrált települési vízgazdálkodás</w:t>
            </w:r>
          </w:p>
        </w:tc>
      </w:tr>
      <w:tr w:rsidR="0015432A" w14:paraId="0316C244" w14:textId="77777777" w:rsidTr="00D124D9">
        <w:trPr>
          <w:trHeight w:val="850"/>
        </w:trPr>
        <w:tc>
          <w:tcPr>
            <w:tcW w:w="9062" w:type="dxa"/>
            <w:vAlign w:val="center"/>
          </w:tcPr>
          <w:p w14:paraId="2EA8216B" w14:textId="66908624" w:rsidR="0015432A" w:rsidRPr="0015432A" w:rsidRDefault="0015432A" w:rsidP="0015432A">
            <w:pPr>
              <w:pStyle w:val="Listaszerbekezds"/>
              <w:numPr>
                <w:ilvl w:val="0"/>
                <w:numId w:val="6"/>
              </w:numPr>
              <w:spacing w:line="276" w:lineRule="auto"/>
              <w:rPr>
                <w:rFonts w:eastAsia="Times New Roman"/>
                <w:bCs/>
                <w:szCs w:val="24"/>
              </w:rPr>
            </w:pPr>
            <w:r w:rsidRPr="0015432A">
              <w:rPr>
                <w:rFonts w:eastAsia="Times New Roman"/>
                <w:bCs/>
                <w:szCs w:val="24"/>
              </w:rPr>
              <w:t>Települési zöld és kék infrastruktúra</w:t>
            </w:r>
          </w:p>
        </w:tc>
      </w:tr>
      <w:tr w:rsidR="0015432A" w14:paraId="4D5E5176" w14:textId="77777777" w:rsidTr="00D124D9">
        <w:trPr>
          <w:trHeight w:val="850"/>
        </w:trPr>
        <w:tc>
          <w:tcPr>
            <w:tcW w:w="9062" w:type="dxa"/>
            <w:vAlign w:val="center"/>
          </w:tcPr>
          <w:p w14:paraId="5E6B1700" w14:textId="1A10444A" w:rsidR="0015432A" w:rsidRPr="0015432A" w:rsidRDefault="0015432A" w:rsidP="0015432A">
            <w:pPr>
              <w:pStyle w:val="Listaszerbekezds"/>
              <w:numPr>
                <w:ilvl w:val="0"/>
                <w:numId w:val="6"/>
              </w:numPr>
              <w:spacing w:line="276" w:lineRule="auto"/>
              <w:rPr>
                <w:rFonts w:eastAsia="Times New Roman"/>
                <w:bCs/>
                <w:szCs w:val="24"/>
              </w:rPr>
            </w:pPr>
            <w:r w:rsidRPr="0015432A">
              <w:rPr>
                <w:rFonts w:eastAsia="Times New Roman"/>
                <w:bCs/>
                <w:szCs w:val="24"/>
              </w:rPr>
              <w:t>A tanyák jövőbeni fenntartható fejlődése</w:t>
            </w:r>
          </w:p>
        </w:tc>
      </w:tr>
      <w:tr w:rsidR="0015432A" w14:paraId="3B762894" w14:textId="77777777" w:rsidTr="00D124D9">
        <w:trPr>
          <w:trHeight w:val="850"/>
        </w:trPr>
        <w:tc>
          <w:tcPr>
            <w:tcW w:w="9062" w:type="dxa"/>
            <w:vAlign w:val="center"/>
          </w:tcPr>
          <w:p w14:paraId="2F611BD9" w14:textId="7231DA1E" w:rsidR="0015432A" w:rsidRPr="0015432A" w:rsidRDefault="0015432A" w:rsidP="0015432A">
            <w:pPr>
              <w:pStyle w:val="Listaszerbekezds"/>
              <w:numPr>
                <w:ilvl w:val="0"/>
                <w:numId w:val="6"/>
              </w:numPr>
              <w:spacing w:line="276" w:lineRule="auto"/>
              <w:rPr>
                <w:rFonts w:eastAsia="Times New Roman"/>
                <w:bCs/>
                <w:szCs w:val="24"/>
              </w:rPr>
            </w:pPr>
            <w:r w:rsidRPr="0015432A">
              <w:rPr>
                <w:rFonts w:eastAsia="Times New Roman"/>
                <w:bCs/>
                <w:szCs w:val="24"/>
              </w:rPr>
              <w:t>A fenntartható zöld energia szerepe a településfejlesztésben, kiemelt tekintettel a homokhátsági falvakra és tanyákra</w:t>
            </w:r>
          </w:p>
        </w:tc>
      </w:tr>
      <w:tr w:rsidR="0015432A" w14:paraId="5EC11A5F" w14:textId="77777777" w:rsidTr="00D124D9">
        <w:trPr>
          <w:trHeight w:val="850"/>
        </w:trPr>
        <w:tc>
          <w:tcPr>
            <w:tcW w:w="9062" w:type="dxa"/>
            <w:vAlign w:val="center"/>
          </w:tcPr>
          <w:p w14:paraId="244DFBC9" w14:textId="5E880884" w:rsidR="0015432A" w:rsidRPr="0015432A" w:rsidRDefault="0015432A" w:rsidP="0015432A">
            <w:pPr>
              <w:pStyle w:val="Listaszerbekezds"/>
              <w:numPr>
                <w:ilvl w:val="0"/>
                <w:numId w:val="6"/>
              </w:numPr>
              <w:spacing w:line="276" w:lineRule="auto"/>
              <w:rPr>
                <w:rFonts w:eastAsia="Times New Roman"/>
                <w:bCs/>
                <w:szCs w:val="24"/>
              </w:rPr>
            </w:pPr>
            <w:r w:rsidRPr="0015432A">
              <w:rPr>
                <w:rFonts w:eastAsia="Times New Roman"/>
                <w:bCs/>
                <w:szCs w:val="24"/>
              </w:rPr>
              <w:t>A homokhátsági identitás szerepe a fenntartható településfejlődésben</w:t>
            </w:r>
          </w:p>
        </w:tc>
      </w:tr>
      <w:tr w:rsidR="0015432A" w14:paraId="1057CE48" w14:textId="77777777" w:rsidTr="00D124D9">
        <w:trPr>
          <w:trHeight w:val="850"/>
        </w:trPr>
        <w:tc>
          <w:tcPr>
            <w:tcW w:w="9062" w:type="dxa"/>
            <w:vAlign w:val="center"/>
          </w:tcPr>
          <w:p w14:paraId="6D73D8FA" w14:textId="085DEE8D" w:rsidR="0015432A" w:rsidRPr="0015432A" w:rsidRDefault="0015432A" w:rsidP="0015432A">
            <w:pPr>
              <w:pStyle w:val="Listaszerbekezds"/>
              <w:numPr>
                <w:ilvl w:val="0"/>
                <w:numId w:val="6"/>
              </w:numPr>
              <w:spacing w:line="276" w:lineRule="auto"/>
              <w:rPr>
                <w:rFonts w:eastAsia="Times New Roman"/>
                <w:bCs/>
                <w:szCs w:val="24"/>
              </w:rPr>
            </w:pPr>
            <w:r w:rsidRPr="0015432A">
              <w:rPr>
                <w:rFonts w:eastAsia="Times New Roman"/>
                <w:bCs/>
                <w:szCs w:val="24"/>
              </w:rPr>
              <w:t xml:space="preserve">A Homokhátság közlekedésföldrajzi, vonzáskörzeti kérdései </w:t>
            </w:r>
          </w:p>
        </w:tc>
      </w:tr>
      <w:tr w:rsidR="0015432A" w14:paraId="2D448A26" w14:textId="77777777" w:rsidTr="00D124D9">
        <w:trPr>
          <w:trHeight w:val="850"/>
        </w:trPr>
        <w:tc>
          <w:tcPr>
            <w:tcW w:w="9062" w:type="dxa"/>
            <w:vAlign w:val="center"/>
          </w:tcPr>
          <w:p w14:paraId="775FB235" w14:textId="79FA3F70" w:rsidR="0015432A" w:rsidRPr="0015432A" w:rsidRDefault="0015432A" w:rsidP="0015432A">
            <w:pPr>
              <w:pStyle w:val="Listaszerbekezds"/>
              <w:numPr>
                <w:ilvl w:val="0"/>
                <w:numId w:val="6"/>
              </w:numPr>
              <w:spacing w:line="276" w:lineRule="auto"/>
              <w:rPr>
                <w:rFonts w:eastAsia="Times New Roman"/>
                <w:bCs/>
                <w:szCs w:val="24"/>
              </w:rPr>
            </w:pPr>
            <w:r w:rsidRPr="0015432A">
              <w:rPr>
                <w:rFonts w:eastAsia="Times New Roman"/>
                <w:bCs/>
                <w:szCs w:val="24"/>
              </w:rPr>
              <w:t>Körforgásos gazdaság és önellátás a Homokhátság területén - hazai és nemzetközi jó példák adaptálása</w:t>
            </w:r>
          </w:p>
        </w:tc>
      </w:tr>
      <w:tr w:rsidR="0015432A" w14:paraId="4F69495B" w14:textId="77777777" w:rsidTr="00D124D9">
        <w:trPr>
          <w:trHeight w:val="850"/>
        </w:trPr>
        <w:tc>
          <w:tcPr>
            <w:tcW w:w="9062" w:type="dxa"/>
            <w:vAlign w:val="center"/>
          </w:tcPr>
          <w:p w14:paraId="68A65073" w14:textId="343FAE17" w:rsidR="0015432A" w:rsidRPr="0015432A" w:rsidRDefault="0015432A" w:rsidP="0015432A">
            <w:pPr>
              <w:pStyle w:val="Listaszerbekezds"/>
              <w:numPr>
                <w:ilvl w:val="0"/>
                <w:numId w:val="6"/>
              </w:numPr>
              <w:spacing w:line="276" w:lineRule="auto"/>
              <w:rPr>
                <w:rFonts w:eastAsia="Times New Roman"/>
                <w:bCs/>
                <w:szCs w:val="24"/>
              </w:rPr>
            </w:pPr>
            <w:r w:rsidRPr="0015432A">
              <w:rPr>
                <w:rFonts w:eastAsia="Times New Roman"/>
                <w:bCs/>
                <w:szCs w:val="24"/>
              </w:rPr>
              <w:t>Integrált tájhasználat és klímavédelem</w:t>
            </w:r>
          </w:p>
        </w:tc>
      </w:tr>
    </w:tbl>
    <w:p w14:paraId="6C3FF4FA" w14:textId="48A5DD4F" w:rsidR="00D442DB" w:rsidRDefault="00D442DB" w:rsidP="00D442DB">
      <w:pPr>
        <w:spacing w:after="120" w:line="276" w:lineRule="auto"/>
        <w:jc w:val="left"/>
        <w:rPr>
          <w:b/>
          <w:bCs/>
          <w:szCs w:val="24"/>
        </w:rPr>
      </w:pPr>
    </w:p>
    <w:p w14:paraId="3161DE96" w14:textId="0640E824" w:rsidR="00D75209" w:rsidRPr="00D124D9" w:rsidRDefault="009C3F13" w:rsidP="00D124D9">
      <w:pPr>
        <w:spacing w:after="120" w:line="276" w:lineRule="auto"/>
        <w:jc w:val="left"/>
        <w:rPr>
          <w:b/>
          <w:bCs/>
          <w:szCs w:val="24"/>
        </w:rPr>
      </w:pPr>
      <w:r w:rsidRPr="00D124D9">
        <w:rPr>
          <w:b/>
          <w:bCs/>
          <w:szCs w:val="24"/>
        </w:rPr>
        <w:t xml:space="preserve">5.1 A fent kiválasztott témakörön belül Bugacpusztaháza település </w:t>
      </w:r>
      <w:proofErr w:type="spellStart"/>
      <w:r w:rsidRPr="00D124D9">
        <w:rPr>
          <w:b/>
          <w:bCs/>
          <w:szCs w:val="24"/>
        </w:rPr>
        <w:t>Öko</w:t>
      </w:r>
      <w:proofErr w:type="spellEnd"/>
      <w:r w:rsidRPr="00D124D9">
        <w:rPr>
          <w:b/>
          <w:bCs/>
          <w:szCs w:val="24"/>
        </w:rPr>
        <w:t xml:space="preserve"> Falu programjához kapcsolódóan nyújtom be pályázatomat.</w:t>
      </w:r>
    </w:p>
    <w:p w14:paraId="75F9E4DD" w14:textId="0B3EB55E" w:rsidR="009C3F13" w:rsidRDefault="009C3F13" w:rsidP="009C3F13">
      <w:pPr>
        <w:spacing w:after="120" w:line="276" w:lineRule="auto"/>
        <w:jc w:val="left"/>
        <w:rPr>
          <w:szCs w:val="24"/>
        </w:rPr>
      </w:pPr>
      <w:r w:rsidRPr="00D442DB">
        <w:rPr>
          <w:szCs w:val="24"/>
        </w:rPr>
        <w:t>(Megfelelő aláhúzandó)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9C3F13" w14:paraId="0162392E" w14:textId="77777777" w:rsidTr="00D124D9">
        <w:trPr>
          <w:trHeight w:val="567"/>
          <w:jc w:val="center"/>
        </w:trPr>
        <w:tc>
          <w:tcPr>
            <w:tcW w:w="4531" w:type="dxa"/>
            <w:vAlign w:val="center"/>
          </w:tcPr>
          <w:p w14:paraId="76E66AA0" w14:textId="6A3009F4" w:rsidR="009C3F13" w:rsidRDefault="009C3F13" w:rsidP="00D124D9">
            <w:pPr>
              <w:spacing w:line="240" w:lineRule="auto"/>
              <w:jc w:val="center"/>
            </w:pPr>
            <w:r>
              <w:t>Igen</w:t>
            </w:r>
          </w:p>
        </w:tc>
        <w:tc>
          <w:tcPr>
            <w:tcW w:w="4531" w:type="dxa"/>
            <w:vAlign w:val="center"/>
          </w:tcPr>
          <w:p w14:paraId="0095797C" w14:textId="6232F070" w:rsidR="009C3F13" w:rsidRDefault="009C3F13" w:rsidP="00D124D9">
            <w:pPr>
              <w:spacing w:line="240" w:lineRule="auto"/>
              <w:jc w:val="center"/>
            </w:pPr>
            <w:r>
              <w:t>Nem</w:t>
            </w:r>
          </w:p>
        </w:tc>
      </w:tr>
    </w:tbl>
    <w:p w14:paraId="1FC3B775" w14:textId="079FE039" w:rsidR="00BB393C" w:rsidRDefault="00BB393C">
      <w:pPr>
        <w:spacing w:line="259" w:lineRule="auto"/>
        <w:jc w:val="left"/>
        <w:rPr>
          <w:b/>
          <w:bCs/>
          <w:szCs w:val="24"/>
        </w:rPr>
      </w:pPr>
    </w:p>
    <w:p w14:paraId="3A748DAD" w14:textId="1C3B088D" w:rsidR="00D124D9" w:rsidRDefault="00D124D9" w:rsidP="00D124D9">
      <w:pPr>
        <w:pStyle w:val="Listaszerbekezds"/>
        <w:numPr>
          <w:ilvl w:val="0"/>
          <w:numId w:val="1"/>
        </w:numPr>
        <w:spacing w:after="120" w:line="276" w:lineRule="auto"/>
        <w:ind w:left="284" w:hanging="284"/>
        <w:contextualSpacing w:val="0"/>
        <w:jc w:val="left"/>
        <w:rPr>
          <w:b/>
          <w:bCs/>
          <w:szCs w:val="24"/>
        </w:rPr>
      </w:pPr>
      <w:r w:rsidRPr="00D124D9">
        <w:rPr>
          <w:b/>
          <w:bCs/>
          <w:szCs w:val="24"/>
        </w:rPr>
        <w:t>A pályázó által megjelölt pénzforgalmi számla adatai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D124D9" w14:paraId="5ECF42F9" w14:textId="77777777" w:rsidTr="00D124D9">
        <w:trPr>
          <w:trHeight w:val="567"/>
        </w:trPr>
        <w:tc>
          <w:tcPr>
            <w:tcW w:w="3114" w:type="dxa"/>
            <w:vAlign w:val="center"/>
          </w:tcPr>
          <w:p w14:paraId="49AEC734" w14:textId="77361484" w:rsidR="00D124D9" w:rsidRPr="00D124D9" w:rsidRDefault="00D124D9" w:rsidP="00D124D9">
            <w:pPr>
              <w:spacing w:line="276" w:lineRule="auto"/>
              <w:jc w:val="left"/>
              <w:rPr>
                <w:szCs w:val="24"/>
              </w:rPr>
            </w:pPr>
            <w:r w:rsidRPr="00D124D9">
              <w:rPr>
                <w:szCs w:val="24"/>
              </w:rPr>
              <w:t>Számlavezető bank neve</w:t>
            </w:r>
          </w:p>
        </w:tc>
        <w:tc>
          <w:tcPr>
            <w:tcW w:w="5948" w:type="dxa"/>
            <w:vAlign w:val="center"/>
          </w:tcPr>
          <w:p w14:paraId="511CF426" w14:textId="77777777" w:rsidR="00D124D9" w:rsidRDefault="00D124D9" w:rsidP="00D124D9">
            <w:pPr>
              <w:spacing w:line="276" w:lineRule="auto"/>
              <w:jc w:val="left"/>
              <w:rPr>
                <w:b/>
                <w:bCs/>
                <w:szCs w:val="24"/>
              </w:rPr>
            </w:pPr>
          </w:p>
        </w:tc>
      </w:tr>
      <w:tr w:rsidR="00D124D9" w14:paraId="6159E623" w14:textId="77777777" w:rsidTr="00D124D9">
        <w:trPr>
          <w:trHeight w:val="567"/>
        </w:trPr>
        <w:tc>
          <w:tcPr>
            <w:tcW w:w="3114" w:type="dxa"/>
            <w:vAlign w:val="center"/>
          </w:tcPr>
          <w:p w14:paraId="50493D3F" w14:textId="227664A3" w:rsidR="00D124D9" w:rsidRPr="00D124D9" w:rsidRDefault="00D124D9" w:rsidP="00D124D9">
            <w:pPr>
              <w:spacing w:line="276" w:lineRule="auto"/>
              <w:jc w:val="left"/>
              <w:rPr>
                <w:szCs w:val="24"/>
              </w:rPr>
            </w:pPr>
            <w:r w:rsidRPr="00D124D9">
              <w:rPr>
                <w:szCs w:val="24"/>
              </w:rPr>
              <w:t>Bankszámlaszám</w:t>
            </w:r>
          </w:p>
        </w:tc>
        <w:tc>
          <w:tcPr>
            <w:tcW w:w="5948" w:type="dxa"/>
            <w:vAlign w:val="center"/>
          </w:tcPr>
          <w:p w14:paraId="24BF7E38" w14:textId="77777777" w:rsidR="00D124D9" w:rsidRDefault="00D124D9" w:rsidP="00D124D9">
            <w:pPr>
              <w:spacing w:line="276" w:lineRule="auto"/>
              <w:jc w:val="left"/>
              <w:rPr>
                <w:b/>
                <w:bCs/>
                <w:szCs w:val="24"/>
              </w:rPr>
            </w:pPr>
          </w:p>
        </w:tc>
      </w:tr>
    </w:tbl>
    <w:p w14:paraId="7426BA1C" w14:textId="476F25A1" w:rsidR="00BB393C" w:rsidRPr="00BB393C" w:rsidRDefault="00BB393C" w:rsidP="00675E52">
      <w:pPr>
        <w:spacing w:line="259" w:lineRule="auto"/>
        <w:jc w:val="center"/>
        <w:rPr>
          <w:b/>
          <w:bCs/>
          <w:szCs w:val="24"/>
        </w:rPr>
      </w:pPr>
      <w:r w:rsidRPr="00BB393C">
        <w:rPr>
          <w:b/>
          <w:bCs/>
          <w:szCs w:val="24"/>
        </w:rPr>
        <w:lastRenderedPageBreak/>
        <w:t>NYILATKOZAT</w:t>
      </w:r>
    </w:p>
    <w:p w14:paraId="0E07829F" w14:textId="77777777" w:rsidR="00BB393C" w:rsidRDefault="00BB393C" w:rsidP="00BB393C">
      <w:pPr>
        <w:spacing w:after="120" w:line="276" w:lineRule="auto"/>
        <w:jc w:val="left"/>
        <w:rPr>
          <w:szCs w:val="24"/>
        </w:rPr>
      </w:pPr>
    </w:p>
    <w:p w14:paraId="2F72CD2E" w14:textId="755A90F3" w:rsidR="00BB393C" w:rsidRPr="00BB393C" w:rsidRDefault="00BB393C" w:rsidP="0065685A">
      <w:pPr>
        <w:spacing w:after="240" w:line="276" w:lineRule="auto"/>
        <w:rPr>
          <w:szCs w:val="24"/>
        </w:rPr>
      </w:pPr>
      <w:r w:rsidRPr="00BB393C">
        <w:rPr>
          <w:szCs w:val="24"/>
        </w:rPr>
        <w:t xml:space="preserve">Kijelentem, hogy a </w:t>
      </w:r>
      <w:r w:rsidR="00D054F2">
        <w:rPr>
          <w:szCs w:val="24"/>
        </w:rPr>
        <w:t>Csatári Bálint szakdolgozat és diplomamunka pályázat</w:t>
      </w:r>
      <w:r w:rsidRPr="00BB393C">
        <w:rPr>
          <w:szCs w:val="24"/>
        </w:rPr>
        <w:t xml:space="preserve"> kiírását és</w:t>
      </w:r>
      <w:r w:rsidR="00D054F2">
        <w:rPr>
          <w:szCs w:val="24"/>
        </w:rPr>
        <w:t xml:space="preserve"> annak</w:t>
      </w:r>
      <w:r>
        <w:rPr>
          <w:szCs w:val="24"/>
        </w:rPr>
        <w:t xml:space="preserve"> </w:t>
      </w:r>
      <w:r w:rsidRPr="00BB393C">
        <w:rPr>
          <w:szCs w:val="24"/>
        </w:rPr>
        <w:t>mellékleteit megismertem, megértettem és az abban foglaltakat magamra nézve kötelezőnek</w:t>
      </w:r>
      <w:r w:rsidR="00C4624F">
        <w:rPr>
          <w:szCs w:val="24"/>
        </w:rPr>
        <w:t xml:space="preserve"> </w:t>
      </w:r>
      <w:r w:rsidRPr="00BB393C">
        <w:rPr>
          <w:szCs w:val="24"/>
        </w:rPr>
        <w:t>elismerem</w:t>
      </w:r>
      <w:r w:rsidR="00C4624F">
        <w:rPr>
          <w:szCs w:val="24"/>
        </w:rPr>
        <w:t>.</w:t>
      </w:r>
    </w:p>
    <w:p w14:paraId="5568491C" w14:textId="463425FF" w:rsidR="00BB393C" w:rsidRPr="00BB393C" w:rsidRDefault="00BB393C" w:rsidP="0065685A">
      <w:pPr>
        <w:spacing w:after="240" w:line="276" w:lineRule="auto"/>
        <w:rPr>
          <w:szCs w:val="24"/>
        </w:rPr>
      </w:pPr>
      <w:r w:rsidRPr="00BB393C">
        <w:rPr>
          <w:szCs w:val="24"/>
        </w:rPr>
        <w:t xml:space="preserve">A pályázat benyújtásával büntetőjogi felelősséget vállalok azért, hogy beküldött adataim </w:t>
      </w:r>
      <w:r w:rsidR="00C4624F" w:rsidRPr="00BB393C">
        <w:rPr>
          <w:szCs w:val="24"/>
        </w:rPr>
        <w:t>a</w:t>
      </w:r>
      <w:r w:rsidR="00C4624F">
        <w:rPr>
          <w:szCs w:val="24"/>
        </w:rPr>
        <w:t xml:space="preserve"> valóságnak</w:t>
      </w:r>
      <w:r w:rsidRPr="00BB393C">
        <w:rPr>
          <w:szCs w:val="24"/>
        </w:rPr>
        <w:t xml:space="preserve"> megfelelnek.</w:t>
      </w:r>
    </w:p>
    <w:p w14:paraId="77EDFB71" w14:textId="32A00579" w:rsidR="00C4624F" w:rsidRDefault="00BB393C" w:rsidP="0065685A">
      <w:pPr>
        <w:spacing w:after="240" w:line="276" w:lineRule="auto"/>
        <w:rPr>
          <w:szCs w:val="24"/>
        </w:rPr>
      </w:pPr>
      <w:r w:rsidRPr="00BB393C">
        <w:rPr>
          <w:szCs w:val="24"/>
        </w:rPr>
        <w:t>Tudomásul veszem, hogy amennyiben a pályázatom valótlan adatokon alapul, vagy a pályázati</w:t>
      </w:r>
      <w:r w:rsidR="00C4624F">
        <w:rPr>
          <w:szCs w:val="24"/>
        </w:rPr>
        <w:t xml:space="preserve"> </w:t>
      </w:r>
      <w:r w:rsidRPr="00BB393C">
        <w:rPr>
          <w:szCs w:val="24"/>
        </w:rPr>
        <w:t>felhívásban, illetve a Támogatói okiratban foglalt kötelezettségeimnek nem teszek eleget, akkor</w:t>
      </w:r>
      <w:r w:rsidR="00C4624F">
        <w:rPr>
          <w:szCs w:val="24"/>
        </w:rPr>
        <w:t xml:space="preserve"> </w:t>
      </w:r>
      <w:r w:rsidRPr="00BB393C">
        <w:rPr>
          <w:szCs w:val="24"/>
        </w:rPr>
        <w:t xml:space="preserve">a Támogatói okirat átvételére nem vagyok jogosult, illetve a korábban folyósított </w:t>
      </w:r>
      <w:r w:rsidR="00C4624F">
        <w:rPr>
          <w:szCs w:val="24"/>
        </w:rPr>
        <w:t xml:space="preserve">támogatás </w:t>
      </w:r>
      <w:r w:rsidRPr="00BB393C">
        <w:rPr>
          <w:szCs w:val="24"/>
        </w:rPr>
        <w:t>összegét köteles vagyok visszafizetni.</w:t>
      </w:r>
    </w:p>
    <w:p w14:paraId="25264A60" w14:textId="440598C0" w:rsidR="00BB393C" w:rsidRDefault="00BB393C" w:rsidP="0065685A">
      <w:pPr>
        <w:spacing w:after="240" w:line="276" w:lineRule="auto"/>
        <w:rPr>
          <w:szCs w:val="24"/>
        </w:rPr>
      </w:pPr>
      <w:r w:rsidRPr="00BB393C">
        <w:rPr>
          <w:szCs w:val="24"/>
        </w:rPr>
        <w:t>Hozzájárulok ahhoz, hogy a</w:t>
      </w:r>
      <w:r w:rsidR="00C4624F">
        <w:rPr>
          <w:szCs w:val="24"/>
        </w:rPr>
        <w:t xml:space="preserve"> pályázati támogatás </w:t>
      </w:r>
      <w:r w:rsidRPr="00BB393C">
        <w:rPr>
          <w:szCs w:val="24"/>
        </w:rPr>
        <w:t xml:space="preserve">elnyerése után nevemet és az elnyert </w:t>
      </w:r>
      <w:r w:rsidR="00C4624F">
        <w:rPr>
          <w:szCs w:val="24"/>
        </w:rPr>
        <w:t xml:space="preserve">támogatás </w:t>
      </w:r>
      <w:r w:rsidRPr="00BB393C">
        <w:rPr>
          <w:szCs w:val="24"/>
        </w:rPr>
        <w:t xml:space="preserve">összegét a </w:t>
      </w:r>
      <w:r w:rsidR="00C4624F">
        <w:rPr>
          <w:szCs w:val="24"/>
        </w:rPr>
        <w:t xml:space="preserve">Duna-Tisza Közi Homokhátsági Térségi Fejlesztési Tanács </w:t>
      </w:r>
      <w:r w:rsidRPr="00BB393C">
        <w:rPr>
          <w:szCs w:val="24"/>
        </w:rPr>
        <w:t>nyilvánosságra hozza.</w:t>
      </w:r>
    </w:p>
    <w:p w14:paraId="4E5FC6D1" w14:textId="77777777" w:rsidR="001A6E95" w:rsidRDefault="001A6E95" w:rsidP="00C4624F">
      <w:pPr>
        <w:spacing w:after="240" w:line="276" w:lineRule="auto"/>
        <w:jc w:val="left"/>
        <w:rPr>
          <w:szCs w:val="24"/>
        </w:rPr>
      </w:pPr>
    </w:p>
    <w:p w14:paraId="34E7074E" w14:textId="63A65E20" w:rsidR="00675E52" w:rsidRDefault="00675E52" w:rsidP="00C4624F">
      <w:pPr>
        <w:spacing w:after="240" w:line="276" w:lineRule="auto"/>
        <w:jc w:val="left"/>
        <w:rPr>
          <w:szCs w:val="24"/>
        </w:rPr>
      </w:pPr>
      <w:r>
        <w:rPr>
          <w:szCs w:val="24"/>
        </w:rPr>
        <w:t>Kelt.:________________________</w:t>
      </w:r>
    </w:p>
    <w:p w14:paraId="0075E64B" w14:textId="4610779B" w:rsidR="00675E52" w:rsidRDefault="00675E52" w:rsidP="00C4624F">
      <w:pPr>
        <w:spacing w:after="240" w:line="276" w:lineRule="auto"/>
        <w:jc w:val="left"/>
        <w:rPr>
          <w:szCs w:val="24"/>
        </w:rPr>
      </w:pPr>
    </w:p>
    <w:p w14:paraId="00C93D2C" w14:textId="44F57208" w:rsidR="00675E52" w:rsidRDefault="00675E52" w:rsidP="00675E52">
      <w:pPr>
        <w:spacing w:after="240" w:line="276" w:lineRule="auto"/>
        <w:jc w:val="right"/>
        <w:rPr>
          <w:szCs w:val="24"/>
        </w:rPr>
      </w:pPr>
      <w:r>
        <w:rPr>
          <w:szCs w:val="24"/>
        </w:rPr>
        <w:t>____________________________________</w:t>
      </w:r>
    </w:p>
    <w:p w14:paraId="17246BA9" w14:textId="1D19DAF2" w:rsidR="00675E52" w:rsidRDefault="00675E52" w:rsidP="00675E52">
      <w:pPr>
        <w:spacing w:after="240" w:line="276" w:lineRule="auto"/>
        <w:ind w:left="6237"/>
        <w:jc w:val="left"/>
        <w:rPr>
          <w:szCs w:val="24"/>
        </w:rPr>
      </w:pPr>
      <w:r>
        <w:rPr>
          <w:szCs w:val="24"/>
        </w:rPr>
        <w:t>Pályázó aláírása</w:t>
      </w:r>
    </w:p>
    <w:p w14:paraId="43C5CEDB" w14:textId="0A57602D" w:rsidR="00675E52" w:rsidRDefault="00675E52">
      <w:pPr>
        <w:spacing w:line="259" w:lineRule="auto"/>
        <w:jc w:val="left"/>
        <w:rPr>
          <w:b/>
          <w:bCs/>
          <w:szCs w:val="24"/>
        </w:rPr>
      </w:pPr>
    </w:p>
    <w:p w14:paraId="16CA22D1" w14:textId="77777777" w:rsidR="00675E52" w:rsidRDefault="00675E52">
      <w:pPr>
        <w:spacing w:line="259" w:lineRule="auto"/>
        <w:jc w:val="left"/>
        <w:rPr>
          <w:b/>
          <w:bCs/>
          <w:szCs w:val="24"/>
        </w:rPr>
      </w:pPr>
      <w:r>
        <w:rPr>
          <w:b/>
          <w:bCs/>
          <w:szCs w:val="24"/>
        </w:rPr>
        <w:br w:type="page"/>
      </w:r>
    </w:p>
    <w:p w14:paraId="4D639D58" w14:textId="75664E1A" w:rsidR="00611D98" w:rsidRDefault="00C16A14" w:rsidP="00A02410">
      <w:pPr>
        <w:spacing w:after="120"/>
        <w:jc w:val="right"/>
        <w:rPr>
          <w:szCs w:val="24"/>
        </w:rPr>
      </w:pPr>
      <w:r>
        <w:rPr>
          <w:szCs w:val="24"/>
        </w:rPr>
        <w:lastRenderedPageBreak/>
        <w:t>2</w:t>
      </w:r>
      <w:r w:rsidR="00A662DF" w:rsidRPr="00A662DF">
        <w:rPr>
          <w:szCs w:val="24"/>
        </w:rPr>
        <w:t>. számú melléklet</w:t>
      </w:r>
    </w:p>
    <w:p w14:paraId="21E31750" w14:textId="0A44F604" w:rsidR="00A02410" w:rsidRPr="00A02410" w:rsidRDefault="00A02410" w:rsidP="00A02410">
      <w:pPr>
        <w:spacing w:after="120"/>
        <w:jc w:val="right"/>
      </w:pPr>
      <w:proofErr w:type="spellStart"/>
      <w:r>
        <w:t>Ikt</w:t>
      </w:r>
      <w:proofErr w:type="spellEnd"/>
      <w:r>
        <w:t>. szám:_______________</w:t>
      </w:r>
    </w:p>
    <w:p w14:paraId="7E12B211" w14:textId="77777777" w:rsidR="00A662DF" w:rsidRPr="00A662DF" w:rsidRDefault="00A662DF" w:rsidP="00A662DF">
      <w:pPr>
        <w:spacing w:after="0" w:line="276" w:lineRule="auto"/>
        <w:jc w:val="right"/>
        <w:rPr>
          <w:szCs w:val="24"/>
        </w:rPr>
      </w:pPr>
    </w:p>
    <w:p w14:paraId="21C1DFC3" w14:textId="450AE0EC" w:rsidR="00C4624F" w:rsidRPr="00C4624F" w:rsidRDefault="00C4624F" w:rsidP="00C4624F">
      <w:pPr>
        <w:spacing w:after="0" w:line="276" w:lineRule="auto"/>
        <w:jc w:val="center"/>
        <w:rPr>
          <w:b/>
          <w:bCs/>
          <w:szCs w:val="24"/>
        </w:rPr>
      </w:pPr>
      <w:r w:rsidRPr="00C4624F">
        <w:rPr>
          <w:b/>
          <w:bCs/>
          <w:szCs w:val="24"/>
        </w:rPr>
        <w:t>NYILATKOZAT</w:t>
      </w:r>
    </w:p>
    <w:p w14:paraId="6BADD769" w14:textId="576306F5" w:rsidR="00C4624F" w:rsidRDefault="00C4624F" w:rsidP="00C4624F">
      <w:pPr>
        <w:spacing w:after="0" w:line="276" w:lineRule="auto"/>
        <w:jc w:val="center"/>
        <w:rPr>
          <w:szCs w:val="24"/>
        </w:rPr>
      </w:pPr>
      <w:r>
        <w:rPr>
          <w:szCs w:val="24"/>
        </w:rPr>
        <w:t>személyes adatok kezeléséről</w:t>
      </w:r>
    </w:p>
    <w:p w14:paraId="0D0ED540" w14:textId="4E033A34" w:rsidR="00C4624F" w:rsidRDefault="00C4624F" w:rsidP="00C4624F">
      <w:pPr>
        <w:spacing w:after="0" w:line="276" w:lineRule="auto"/>
        <w:jc w:val="center"/>
        <w:rPr>
          <w:szCs w:val="24"/>
        </w:rPr>
      </w:pPr>
    </w:p>
    <w:p w14:paraId="6CDCB3F4" w14:textId="77777777" w:rsidR="001A6E95" w:rsidRDefault="001A6E95" w:rsidP="00C4624F">
      <w:pPr>
        <w:spacing w:after="0" w:line="276" w:lineRule="auto"/>
        <w:jc w:val="center"/>
        <w:rPr>
          <w:szCs w:val="24"/>
        </w:rPr>
      </w:pPr>
    </w:p>
    <w:p w14:paraId="1290C9CF" w14:textId="65C4F0F4" w:rsidR="00C4624F" w:rsidRPr="0065685A" w:rsidRDefault="00C4624F" w:rsidP="0065685A">
      <w:pPr>
        <w:spacing w:after="0" w:line="276" w:lineRule="auto"/>
        <w:rPr>
          <w:rFonts w:cs="Times New Roman"/>
          <w:szCs w:val="24"/>
        </w:rPr>
      </w:pPr>
      <w:r w:rsidRPr="0065685A">
        <w:rPr>
          <w:rFonts w:cs="Times New Roman"/>
          <w:szCs w:val="24"/>
        </w:rPr>
        <w:t>Hozzájárulok ahhoz, hogy személyes adataim automatikusan feldolgozásra, tárolásra és felhasználásra kerüljenek a</w:t>
      </w:r>
      <w:r w:rsidR="003D2F52">
        <w:rPr>
          <w:rFonts w:cs="Times New Roman"/>
          <w:szCs w:val="24"/>
        </w:rPr>
        <w:t xml:space="preserve"> Duna-Tisza Közi Homokhátsági Térségi Fejlesztési Tanács </w:t>
      </w:r>
      <w:r w:rsidR="00DE1195">
        <w:rPr>
          <w:rFonts w:cs="Times New Roman"/>
          <w:szCs w:val="24"/>
        </w:rPr>
        <w:t xml:space="preserve">munkaszervezeti feladatait ellátó </w:t>
      </w:r>
      <w:r w:rsidRPr="0065685A">
        <w:rPr>
          <w:rFonts w:cs="Times New Roman"/>
          <w:szCs w:val="24"/>
        </w:rPr>
        <w:t xml:space="preserve">Bács-Kiskun </w:t>
      </w:r>
      <w:r w:rsidR="00433EF8">
        <w:rPr>
          <w:rFonts w:cs="Times New Roman"/>
          <w:szCs w:val="24"/>
        </w:rPr>
        <w:t>Várm</w:t>
      </w:r>
      <w:r w:rsidRPr="0065685A">
        <w:rPr>
          <w:rFonts w:cs="Times New Roman"/>
          <w:szCs w:val="24"/>
        </w:rPr>
        <w:t>egye</w:t>
      </w:r>
      <w:r w:rsidR="00075519">
        <w:rPr>
          <w:rFonts w:cs="Times New Roman"/>
          <w:szCs w:val="24"/>
        </w:rPr>
        <w:t>i</w:t>
      </w:r>
      <w:r w:rsidRPr="0065685A">
        <w:rPr>
          <w:rFonts w:cs="Times New Roman"/>
          <w:szCs w:val="24"/>
        </w:rPr>
        <w:t xml:space="preserve"> </w:t>
      </w:r>
      <w:commentRangeStart w:id="0"/>
      <w:commentRangeStart w:id="1"/>
      <w:r w:rsidRPr="0065685A">
        <w:rPr>
          <w:rFonts w:cs="Times New Roman"/>
          <w:szCs w:val="24"/>
        </w:rPr>
        <w:t>Önkormányzat</w:t>
      </w:r>
      <w:commentRangeEnd w:id="0"/>
      <w:r w:rsidR="00140733">
        <w:rPr>
          <w:rFonts w:cs="Times New Roman"/>
          <w:szCs w:val="24"/>
        </w:rPr>
        <w:t>i</w:t>
      </w:r>
      <w:r w:rsidR="00DE1195">
        <w:rPr>
          <w:rStyle w:val="Jegyzethivatkozs"/>
        </w:rPr>
        <w:commentReference w:id="0"/>
      </w:r>
      <w:commentRangeEnd w:id="1"/>
      <w:r w:rsidR="00481226">
        <w:rPr>
          <w:rStyle w:val="Jegyzethivatkozs"/>
        </w:rPr>
        <w:commentReference w:id="1"/>
      </w:r>
      <w:r w:rsidR="009C66E8">
        <w:rPr>
          <w:rFonts w:cs="Times New Roman"/>
          <w:szCs w:val="24"/>
        </w:rPr>
        <w:t xml:space="preserve"> Hivatal</w:t>
      </w:r>
      <w:r w:rsidR="003F0F47">
        <w:rPr>
          <w:rFonts w:cs="Times New Roman"/>
          <w:szCs w:val="24"/>
        </w:rPr>
        <w:t xml:space="preserve"> </w:t>
      </w:r>
      <w:r w:rsidRPr="0065685A">
        <w:rPr>
          <w:rFonts w:cs="Times New Roman"/>
          <w:szCs w:val="24"/>
        </w:rPr>
        <w:t>(6000 Kecskemét, Deák F</w:t>
      </w:r>
      <w:r w:rsidR="00A93C59">
        <w:rPr>
          <w:rFonts w:cs="Times New Roman"/>
          <w:szCs w:val="24"/>
        </w:rPr>
        <w:t>erenc</w:t>
      </w:r>
      <w:r w:rsidRPr="0065685A">
        <w:rPr>
          <w:rFonts w:cs="Times New Roman"/>
          <w:szCs w:val="24"/>
        </w:rPr>
        <w:t xml:space="preserve"> tér 3., képviselő: </w:t>
      </w:r>
      <w:r w:rsidR="00055031">
        <w:rPr>
          <w:rFonts w:cs="Times New Roman"/>
          <w:szCs w:val="24"/>
        </w:rPr>
        <w:t>D</w:t>
      </w:r>
      <w:r w:rsidR="00BE2A68">
        <w:rPr>
          <w:rFonts w:cs="Times New Roman"/>
          <w:szCs w:val="24"/>
        </w:rPr>
        <w:t xml:space="preserve">r. </w:t>
      </w:r>
      <w:proofErr w:type="spellStart"/>
      <w:r w:rsidR="00BE2A68">
        <w:rPr>
          <w:rFonts w:cs="Times New Roman"/>
          <w:szCs w:val="24"/>
        </w:rPr>
        <w:t>Bajmócyné</w:t>
      </w:r>
      <w:proofErr w:type="spellEnd"/>
      <w:r w:rsidR="00BE2A68">
        <w:rPr>
          <w:rFonts w:cs="Times New Roman"/>
          <w:szCs w:val="24"/>
        </w:rPr>
        <w:t xml:space="preserve"> </w:t>
      </w:r>
      <w:r w:rsidR="00055031">
        <w:rPr>
          <w:rFonts w:cs="Times New Roman"/>
          <w:szCs w:val="24"/>
        </w:rPr>
        <w:t>D</w:t>
      </w:r>
      <w:r w:rsidR="00BE2A68">
        <w:rPr>
          <w:rFonts w:cs="Times New Roman"/>
          <w:szCs w:val="24"/>
        </w:rPr>
        <w:t xml:space="preserve">r. Balázs Tímea </w:t>
      </w:r>
      <w:r w:rsidR="003F0F47">
        <w:rPr>
          <w:rFonts w:cs="Times New Roman"/>
          <w:szCs w:val="24"/>
        </w:rPr>
        <w:t>jegyző</w:t>
      </w:r>
      <w:r w:rsidRPr="0065685A">
        <w:rPr>
          <w:rFonts w:cs="Times New Roman"/>
          <w:szCs w:val="24"/>
        </w:rPr>
        <w:t>)</w:t>
      </w:r>
      <w:r w:rsidR="003F0F47">
        <w:rPr>
          <w:rFonts w:cs="Times New Roman"/>
          <w:szCs w:val="24"/>
        </w:rPr>
        <w:t xml:space="preserve">, illetve a Bács-Kiskun </w:t>
      </w:r>
      <w:r w:rsidR="00433EF8">
        <w:rPr>
          <w:rFonts w:cs="Times New Roman"/>
          <w:szCs w:val="24"/>
        </w:rPr>
        <w:t>Várm</w:t>
      </w:r>
      <w:r w:rsidR="003F0F47">
        <w:rPr>
          <w:rFonts w:cs="Times New Roman"/>
          <w:szCs w:val="24"/>
        </w:rPr>
        <w:t>egye Önkormányzat</w:t>
      </w:r>
      <w:r w:rsidR="00433EF8">
        <w:rPr>
          <w:rFonts w:cs="Times New Roman"/>
          <w:szCs w:val="24"/>
        </w:rPr>
        <w:t>a</w:t>
      </w:r>
      <w:r w:rsidR="003F0F47">
        <w:rPr>
          <w:rFonts w:cs="Times New Roman"/>
          <w:szCs w:val="24"/>
        </w:rPr>
        <w:t xml:space="preserve"> </w:t>
      </w:r>
      <w:r w:rsidR="003F0F47" w:rsidRPr="0065685A">
        <w:rPr>
          <w:rFonts w:cs="Times New Roman"/>
          <w:szCs w:val="24"/>
        </w:rPr>
        <w:t>(6000 Kecskemét, Deák F</w:t>
      </w:r>
      <w:r w:rsidR="003F0F47">
        <w:rPr>
          <w:rFonts w:cs="Times New Roman"/>
          <w:szCs w:val="24"/>
        </w:rPr>
        <w:t>erenc</w:t>
      </w:r>
      <w:r w:rsidR="003F0F47" w:rsidRPr="0065685A">
        <w:rPr>
          <w:rFonts w:cs="Times New Roman"/>
          <w:szCs w:val="24"/>
        </w:rPr>
        <w:t xml:space="preserve"> tér 3., képviselő:</w:t>
      </w:r>
      <w:r w:rsidR="003F0F47">
        <w:rPr>
          <w:rFonts w:cs="Times New Roman"/>
          <w:szCs w:val="24"/>
        </w:rPr>
        <w:t xml:space="preserve"> Rideg László elnök</w:t>
      </w:r>
      <w:r w:rsidR="003F0F47" w:rsidRPr="0065685A">
        <w:rPr>
          <w:rFonts w:cs="Times New Roman"/>
          <w:szCs w:val="24"/>
        </w:rPr>
        <w:t>)</w:t>
      </w:r>
      <w:r w:rsidR="003F0F47">
        <w:rPr>
          <w:rFonts w:cs="Times New Roman"/>
          <w:szCs w:val="24"/>
        </w:rPr>
        <w:t xml:space="preserve"> által</w:t>
      </w:r>
      <w:r w:rsidRPr="0065685A">
        <w:rPr>
          <w:rFonts w:cs="Times New Roman"/>
          <w:szCs w:val="24"/>
        </w:rPr>
        <w:t xml:space="preserve"> a </w:t>
      </w:r>
      <w:r w:rsidR="00D054F2">
        <w:rPr>
          <w:rFonts w:cs="Times New Roman"/>
          <w:szCs w:val="24"/>
        </w:rPr>
        <w:t>Csatári Bálint szakdolgozat és diplomamunka pályázat</w:t>
      </w:r>
      <w:r w:rsidRPr="0065685A">
        <w:rPr>
          <w:rFonts w:cs="Times New Roman"/>
          <w:szCs w:val="24"/>
        </w:rPr>
        <w:t xml:space="preserve"> megvalósításához kapcsolódóan. </w:t>
      </w:r>
    </w:p>
    <w:p w14:paraId="67EF760F" w14:textId="77777777" w:rsidR="00C4624F" w:rsidRPr="0065685A" w:rsidRDefault="00C4624F" w:rsidP="0065685A">
      <w:pPr>
        <w:spacing w:after="0" w:line="276" w:lineRule="auto"/>
        <w:rPr>
          <w:rFonts w:cs="Times New Roman"/>
          <w:szCs w:val="24"/>
        </w:rPr>
      </w:pPr>
    </w:p>
    <w:p w14:paraId="09020202" w14:textId="579AC7CA" w:rsidR="00C4624F" w:rsidRPr="0065685A" w:rsidRDefault="00C4624F" w:rsidP="0065685A">
      <w:pPr>
        <w:spacing w:after="0" w:line="276" w:lineRule="auto"/>
        <w:rPr>
          <w:rFonts w:cs="Times New Roman"/>
          <w:szCs w:val="24"/>
        </w:rPr>
      </w:pPr>
      <w:r w:rsidRPr="0065685A">
        <w:rPr>
          <w:rFonts w:cs="Times New Roman"/>
          <w:szCs w:val="24"/>
        </w:rPr>
        <w:t>Hozzájárulok ahhoz, hogy a benyújtott pályázatban megjelölt személyes adataimat a pályázatot értékelő, a döntést előkészítő és döntéshozó személyek megismerjék, a pályázattal kapcsolatos feladataik során kezeljék.</w:t>
      </w:r>
    </w:p>
    <w:p w14:paraId="225CF2EF" w14:textId="77777777" w:rsidR="00C4624F" w:rsidRPr="0065685A" w:rsidRDefault="00C4624F" w:rsidP="0065685A">
      <w:pPr>
        <w:spacing w:after="0" w:line="276" w:lineRule="auto"/>
        <w:rPr>
          <w:rFonts w:cs="Times New Roman"/>
          <w:szCs w:val="24"/>
        </w:rPr>
      </w:pPr>
    </w:p>
    <w:p w14:paraId="19AC843B" w14:textId="0C123890" w:rsidR="00C4624F" w:rsidRPr="0065685A" w:rsidRDefault="00C4624F" w:rsidP="0065685A">
      <w:pPr>
        <w:spacing w:after="0" w:line="276" w:lineRule="auto"/>
        <w:rPr>
          <w:rFonts w:cs="Times New Roman"/>
          <w:szCs w:val="24"/>
        </w:rPr>
      </w:pPr>
      <w:r w:rsidRPr="0065685A">
        <w:rPr>
          <w:rFonts w:cs="Times New Roman"/>
          <w:szCs w:val="24"/>
        </w:rPr>
        <w:t>Tudomásul vettem, hogy személyes adataim kezelésének jogalapja a fenti célok szerinti önkéntes és egyértelmű hozzájárulásom, mellyel félreérthetetlenül elfogadtam személyes adataim fenti célokkal összefüggő kezelését.</w:t>
      </w:r>
    </w:p>
    <w:p w14:paraId="46108B8B" w14:textId="77777777" w:rsidR="00C4624F" w:rsidRPr="0065685A" w:rsidRDefault="00C4624F" w:rsidP="0065685A">
      <w:pPr>
        <w:spacing w:after="0" w:line="276" w:lineRule="auto"/>
        <w:rPr>
          <w:rFonts w:cs="Times New Roman"/>
          <w:szCs w:val="24"/>
        </w:rPr>
      </w:pPr>
    </w:p>
    <w:p w14:paraId="0D71A08B" w14:textId="77777777" w:rsidR="0065685A" w:rsidRPr="0065685A" w:rsidRDefault="00C4624F" w:rsidP="0065685A">
      <w:pPr>
        <w:spacing w:after="0" w:line="276" w:lineRule="auto"/>
        <w:rPr>
          <w:rFonts w:cs="Times New Roman"/>
          <w:szCs w:val="24"/>
        </w:rPr>
      </w:pPr>
      <w:r w:rsidRPr="0065685A">
        <w:rPr>
          <w:rFonts w:cs="Times New Roman"/>
          <w:szCs w:val="24"/>
        </w:rPr>
        <w:t xml:space="preserve">Tudomásul vettem továbbá, hogy adatkezelési hozzájárulásomat bármikor visszavonhatom az info@bacskiskun.hu címre küldött elektronikus levél révén, mely visszavonás nem érinti a visszavonás előtti, hozzájárulásom alapján végrehajtott adatkezelések jogszerűségét. </w:t>
      </w:r>
    </w:p>
    <w:p w14:paraId="41818FF9" w14:textId="77777777" w:rsidR="0065685A" w:rsidRPr="0065685A" w:rsidRDefault="0065685A" w:rsidP="0065685A">
      <w:pPr>
        <w:spacing w:after="0" w:line="276" w:lineRule="auto"/>
        <w:rPr>
          <w:rFonts w:cs="Times New Roman"/>
          <w:szCs w:val="24"/>
        </w:rPr>
      </w:pPr>
    </w:p>
    <w:p w14:paraId="123B2230" w14:textId="31A18FB3" w:rsidR="00C4624F" w:rsidRPr="0065685A" w:rsidRDefault="00C4624F" w:rsidP="0065685A">
      <w:pPr>
        <w:spacing w:after="0" w:line="276" w:lineRule="auto"/>
        <w:rPr>
          <w:rFonts w:cs="Times New Roman"/>
          <w:szCs w:val="24"/>
        </w:rPr>
      </w:pPr>
      <w:r w:rsidRPr="0065685A">
        <w:rPr>
          <w:rFonts w:cs="Times New Roman"/>
          <w:szCs w:val="24"/>
        </w:rPr>
        <w:t xml:space="preserve">Egyéb tájékoztatás: a természetes személyeknek a személyes adatok kezelése tekintetében történő védelméről és az ilyen adatok szabad áramlásáról szóló EURÓPAI PARLAMENT ÉS A TANÁCS 2016. április 27-i (EU) 2016/679 Rendelet 13. cikke szerint </w:t>
      </w:r>
      <w:r w:rsidR="00E3757A">
        <w:rPr>
          <w:rFonts w:cs="Times New Roman"/>
          <w:szCs w:val="24"/>
        </w:rPr>
        <w:t>a</w:t>
      </w:r>
      <w:r w:rsidRPr="0065685A">
        <w:rPr>
          <w:rFonts w:cs="Times New Roman"/>
          <w:szCs w:val="24"/>
        </w:rPr>
        <w:t xml:space="preserve"> Bács-Kiskun </w:t>
      </w:r>
      <w:r w:rsidR="00EC4AEC">
        <w:rPr>
          <w:rFonts w:cs="Times New Roman"/>
          <w:szCs w:val="24"/>
        </w:rPr>
        <w:t>Várm</w:t>
      </w:r>
      <w:r w:rsidRPr="0065685A">
        <w:rPr>
          <w:rFonts w:cs="Times New Roman"/>
          <w:szCs w:val="24"/>
        </w:rPr>
        <w:t>egye Önkormányzat</w:t>
      </w:r>
      <w:r w:rsidR="00EC4AEC">
        <w:rPr>
          <w:rFonts w:cs="Times New Roman"/>
          <w:szCs w:val="24"/>
        </w:rPr>
        <w:t>a</w:t>
      </w:r>
      <w:r w:rsidRPr="0065685A">
        <w:rPr>
          <w:rFonts w:cs="Times New Roman"/>
          <w:szCs w:val="24"/>
        </w:rPr>
        <w:t xml:space="preserve"> adatvédelméért felelős munkatársa: </w:t>
      </w:r>
      <w:r w:rsidR="00DB5D68">
        <w:rPr>
          <w:rFonts w:cs="Times New Roman"/>
          <w:szCs w:val="24"/>
        </w:rPr>
        <w:t>d</w:t>
      </w:r>
      <w:r w:rsidR="00DB5D68" w:rsidRPr="00DB5D68">
        <w:rPr>
          <w:rFonts w:cs="Times New Roman"/>
          <w:szCs w:val="24"/>
        </w:rPr>
        <w:t xml:space="preserve">r. </w:t>
      </w:r>
      <w:proofErr w:type="spellStart"/>
      <w:r w:rsidR="00DB5D68" w:rsidRPr="00DB5D68">
        <w:rPr>
          <w:rFonts w:cs="Times New Roman"/>
          <w:szCs w:val="24"/>
        </w:rPr>
        <w:t>Svircevic</w:t>
      </w:r>
      <w:proofErr w:type="spellEnd"/>
      <w:r w:rsidR="00DB5D68" w:rsidRPr="00DB5D68">
        <w:rPr>
          <w:rFonts w:cs="Times New Roman"/>
          <w:szCs w:val="24"/>
        </w:rPr>
        <w:t xml:space="preserve"> Nikola </w:t>
      </w:r>
      <w:r w:rsidRPr="0065685A">
        <w:rPr>
          <w:rFonts w:cs="Times New Roman"/>
          <w:szCs w:val="24"/>
        </w:rPr>
        <w:t xml:space="preserve">(e-mail: </w:t>
      </w:r>
      <w:r w:rsidR="00DB5D68" w:rsidRPr="00DB5D68">
        <w:rPr>
          <w:rFonts w:cs="Times New Roman"/>
          <w:szCs w:val="24"/>
        </w:rPr>
        <w:t>svircevic.nikola@bacskiskun.hu</w:t>
      </w:r>
      <w:r w:rsidRPr="0065685A">
        <w:rPr>
          <w:rFonts w:cs="Times New Roman"/>
          <w:szCs w:val="24"/>
        </w:rPr>
        <w:t>).</w:t>
      </w:r>
    </w:p>
    <w:p w14:paraId="3D717DCB" w14:textId="77777777" w:rsidR="00C4624F" w:rsidRPr="0065685A" w:rsidRDefault="00C4624F" w:rsidP="0065685A">
      <w:pPr>
        <w:spacing w:after="0" w:line="276" w:lineRule="auto"/>
        <w:rPr>
          <w:rFonts w:cs="Times New Roman"/>
          <w:szCs w:val="24"/>
        </w:rPr>
      </w:pPr>
    </w:p>
    <w:p w14:paraId="2F010612" w14:textId="0DB8019D" w:rsidR="00C4624F" w:rsidRPr="0065685A" w:rsidRDefault="00C4624F" w:rsidP="0065685A">
      <w:pPr>
        <w:spacing w:after="0" w:line="276" w:lineRule="auto"/>
        <w:rPr>
          <w:rFonts w:cs="Times New Roman"/>
          <w:szCs w:val="24"/>
        </w:rPr>
      </w:pPr>
      <w:r w:rsidRPr="0065685A">
        <w:rPr>
          <w:rFonts w:cs="Times New Roman"/>
          <w:szCs w:val="24"/>
        </w:rPr>
        <w:t>A nyilatkozat szerint kezelt személyes adatok a célok szerinti tevékenységek megszűnéséig</w:t>
      </w:r>
      <w:r w:rsidR="0067795C">
        <w:rPr>
          <w:rFonts w:cs="Times New Roman"/>
          <w:szCs w:val="24"/>
        </w:rPr>
        <w:t xml:space="preserve"> </w:t>
      </w:r>
      <w:r w:rsidRPr="0065685A">
        <w:rPr>
          <w:rFonts w:cs="Times New Roman"/>
          <w:szCs w:val="24"/>
        </w:rPr>
        <w:t>kerülnek jogszerűen kezelésre elektronikusan és/vagy papír alapon, manuálisan.</w:t>
      </w:r>
    </w:p>
    <w:p w14:paraId="5552A77F" w14:textId="227D2AC9" w:rsidR="00C4624F" w:rsidRPr="0065685A" w:rsidRDefault="00C4624F" w:rsidP="0065685A">
      <w:pPr>
        <w:spacing w:after="0" w:line="276" w:lineRule="auto"/>
        <w:rPr>
          <w:rFonts w:cs="Times New Roman"/>
          <w:szCs w:val="24"/>
        </w:rPr>
      </w:pPr>
    </w:p>
    <w:p w14:paraId="5BBFBF07" w14:textId="46F14E58" w:rsidR="0065685A" w:rsidRPr="0065685A" w:rsidRDefault="00C4624F" w:rsidP="0065685A">
      <w:pPr>
        <w:spacing w:after="0" w:line="276" w:lineRule="auto"/>
        <w:rPr>
          <w:rFonts w:cs="Times New Roman"/>
          <w:szCs w:val="24"/>
        </w:rPr>
      </w:pPr>
      <w:r w:rsidRPr="0065685A">
        <w:rPr>
          <w:rFonts w:cs="Times New Roman"/>
          <w:szCs w:val="24"/>
        </w:rPr>
        <w:t xml:space="preserve">Az adatok kezelése a </w:t>
      </w:r>
      <w:r w:rsidR="00D054F2">
        <w:rPr>
          <w:rFonts w:cs="Times New Roman"/>
          <w:szCs w:val="24"/>
        </w:rPr>
        <w:t xml:space="preserve">Bács-Kiskun </w:t>
      </w:r>
      <w:r w:rsidR="00075519">
        <w:rPr>
          <w:rFonts w:cs="Times New Roman"/>
          <w:szCs w:val="24"/>
        </w:rPr>
        <w:t>Várm</w:t>
      </w:r>
      <w:r w:rsidR="00D054F2">
        <w:rPr>
          <w:rFonts w:cs="Times New Roman"/>
          <w:szCs w:val="24"/>
        </w:rPr>
        <w:t xml:space="preserve">egyei Önkormányzati Hivatal, valamint a </w:t>
      </w:r>
      <w:r w:rsidR="00EC4AEC" w:rsidRPr="0065685A">
        <w:rPr>
          <w:rFonts w:cs="Times New Roman"/>
          <w:szCs w:val="24"/>
        </w:rPr>
        <w:t xml:space="preserve">Bács-Kiskun </w:t>
      </w:r>
      <w:r w:rsidR="00EC4AEC">
        <w:rPr>
          <w:rFonts w:cs="Times New Roman"/>
          <w:szCs w:val="24"/>
        </w:rPr>
        <w:t>Várm</w:t>
      </w:r>
      <w:r w:rsidR="00EC4AEC" w:rsidRPr="0065685A">
        <w:rPr>
          <w:rFonts w:cs="Times New Roman"/>
          <w:szCs w:val="24"/>
        </w:rPr>
        <w:t>egye Önkormányzat</w:t>
      </w:r>
      <w:r w:rsidR="00EC4AEC">
        <w:rPr>
          <w:rFonts w:cs="Times New Roman"/>
          <w:szCs w:val="24"/>
        </w:rPr>
        <w:t>a</w:t>
      </w:r>
      <w:r w:rsidR="00D054F2">
        <w:rPr>
          <w:rFonts w:cs="Times New Roman"/>
          <w:szCs w:val="24"/>
        </w:rPr>
        <w:t xml:space="preserve"> </w:t>
      </w:r>
      <w:r w:rsidRPr="0065685A">
        <w:rPr>
          <w:rFonts w:cs="Times New Roman"/>
          <w:szCs w:val="24"/>
        </w:rPr>
        <w:t>részéről történik, e</w:t>
      </w:r>
      <w:r w:rsidR="0065685A" w:rsidRPr="0065685A">
        <w:rPr>
          <w:rFonts w:cs="Times New Roman"/>
          <w:szCs w:val="24"/>
        </w:rPr>
        <w:t xml:space="preserve"> </w:t>
      </w:r>
      <w:r w:rsidRPr="0065685A">
        <w:rPr>
          <w:rFonts w:cs="Times New Roman"/>
          <w:szCs w:val="24"/>
        </w:rPr>
        <w:t>tevékenység külső adatkezelőhöz, feldolgozóhoz való kiszervezésére, továbbá a személyes</w:t>
      </w:r>
      <w:r w:rsidR="0065685A" w:rsidRPr="0065685A">
        <w:rPr>
          <w:rFonts w:cs="Times New Roman"/>
          <w:szCs w:val="24"/>
        </w:rPr>
        <w:t xml:space="preserve"> </w:t>
      </w:r>
      <w:r w:rsidRPr="0065685A">
        <w:rPr>
          <w:rFonts w:cs="Times New Roman"/>
          <w:szCs w:val="24"/>
        </w:rPr>
        <w:t>adatok harmadik személyek felé történő továbbítására – kivéve esetleges jogszabályi</w:t>
      </w:r>
      <w:r w:rsidR="0065685A" w:rsidRPr="0065685A">
        <w:rPr>
          <w:rFonts w:cs="Times New Roman"/>
          <w:szCs w:val="24"/>
        </w:rPr>
        <w:t xml:space="preserve"> </w:t>
      </w:r>
      <w:r w:rsidRPr="0065685A">
        <w:rPr>
          <w:rFonts w:cs="Times New Roman"/>
          <w:szCs w:val="24"/>
        </w:rPr>
        <w:t>előírásokból fakadó kötelezettségeket - nem kerül sor.</w:t>
      </w:r>
      <w:r w:rsidR="0065685A" w:rsidRPr="0065685A">
        <w:rPr>
          <w:rFonts w:cs="Times New Roman"/>
          <w:szCs w:val="24"/>
        </w:rPr>
        <w:t xml:space="preserve"> </w:t>
      </w:r>
    </w:p>
    <w:p w14:paraId="1B3216E3" w14:textId="77777777" w:rsidR="0065685A" w:rsidRPr="0065685A" w:rsidRDefault="0065685A" w:rsidP="0065685A">
      <w:pPr>
        <w:spacing w:after="0" w:line="276" w:lineRule="auto"/>
        <w:rPr>
          <w:rFonts w:cs="Times New Roman"/>
          <w:szCs w:val="24"/>
        </w:rPr>
      </w:pPr>
    </w:p>
    <w:p w14:paraId="739A9E5F" w14:textId="5D3157CD" w:rsidR="00C4624F" w:rsidRPr="0065685A" w:rsidRDefault="00C4624F" w:rsidP="0065685A">
      <w:pPr>
        <w:spacing w:after="0" w:line="276" w:lineRule="auto"/>
        <w:rPr>
          <w:rFonts w:cs="Times New Roman"/>
          <w:szCs w:val="24"/>
        </w:rPr>
      </w:pPr>
      <w:r w:rsidRPr="0065685A">
        <w:rPr>
          <w:rFonts w:cs="Times New Roman"/>
          <w:szCs w:val="24"/>
        </w:rPr>
        <w:lastRenderedPageBreak/>
        <w:t xml:space="preserve">A </w:t>
      </w:r>
      <w:r w:rsidR="00EC4AEC" w:rsidRPr="0065685A">
        <w:rPr>
          <w:rFonts w:cs="Times New Roman"/>
          <w:szCs w:val="24"/>
        </w:rPr>
        <w:t xml:space="preserve">Bács-Kiskun </w:t>
      </w:r>
      <w:r w:rsidR="00EC4AEC">
        <w:rPr>
          <w:rFonts w:cs="Times New Roman"/>
          <w:szCs w:val="24"/>
        </w:rPr>
        <w:t>Várm</w:t>
      </w:r>
      <w:r w:rsidR="00EC4AEC" w:rsidRPr="0065685A">
        <w:rPr>
          <w:rFonts w:cs="Times New Roman"/>
          <w:szCs w:val="24"/>
        </w:rPr>
        <w:t>egye Önkormányzat</w:t>
      </w:r>
      <w:r w:rsidR="00EC4AEC">
        <w:rPr>
          <w:rFonts w:cs="Times New Roman"/>
          <w:szCs w:val="24"/>
        </w:rPr>
        <w:t>a</w:t>
      </w:r>
      <w:r w:rsidR="00EC4AEC" w:rsidRPr="0065685A">
        <w:rPr>
          <w:rFonts w:cs="Times New Roman"/>
          <w:szCs w:val="24"/>
        </w:rPr>
        <w:t xml:space="preserve"> </w:t>
      </w:r>
      <w:r w:rsidRPr="0065685A">
        <w:rPr>
          <w:rFonts w:cs="Times New Roman"/>
          <w:szCs w:val="24"/>
        </w:rPr>
        <w:t>az informatikai rendszerében tárolt adatokról</w:t>
      </w:r>
      <w:r w:rsidR="0065685A" w:rsidRPr="0065685A">
        <w:rPr>
          <w:rFonts w:cs="Times New Roman"/>
          <w:szCs w:val="24"/>
        </w:rPr>
        <w:t xml:space="preserve"> </w:t>
      </w:r>
      <w:r w:rsidRPr="0065685A">
        <w:rPr>
          <w:rFonts w:cs="Times New Roman"/>
          <w:szCs w:val="24"/>
        </w:rPr>
        <w:t>időszakonként mentést készít, mely mentés a jelen nyilatkozat szerinti személyes adatokat is</w:t>
      </w:r>
      <w:r w:rsidR="0065685A" w:rsidRPr="0065685A">
        <w:rPr>
          <w:rFonts w:cs="Times New Roman"/>
          <w:szCs w:val="24"/>
        </w:rPr>
        <w:t xml:space="preserve"> </w:t>
      </w:r>
      <w:r w:rsidRPr="0065685A">
        <w:rPr>
          <w:rFonts w:cs="Times New Roman"/>
          <w:szCs w:val="24"/>
        </w:rPr>
        <w:t>érintheti. A mentések célja a rendkívüli helyzetekre való felkészülés (biztonsági cél), másrészt</w:t>
      </w:r>
      <w:r w:rsidR="0065685A" w:rsidRPr="0065685A">
        <w:rPr>
          <w:rFonts w:cs="Times New Roman"/>
          <w:szCs w:val="24"/>
        </w:rPr>
        <w:t xml:space="preserve"> </w:t>
      </w:r>
      <w:r w:rsidRPr="0065685A">
        <w:rPr>
          <w:rFonts w:cs="Times New Roman"/>
          <w:szCs w:val="24"/>
        </w:rPr>
        <w:t>az adatok sértetlenségének bizonyítható garantálása (bizonyítási cél).</w:t>
      </w:r>
    </w:p>
    <w:p w14:paraId="25ECA902" w14:textId="77777777" w:rsidR="0065685A" w:rsidRPr="0065685A" w:rsidRDefault="0065685A" w:rsidP="0065685A">
      <w:pPr>
        <w:spacing w:after="0" w:line="276" w:lineRule="auto"/>
        <w:rPr>
          <w:rFonts w:cs="Times New Roman"/>
          <w:szCs w:val="24"/>
        </w:rPr>
      </w:pPr>
    </w:p>
    <w:p w14:paraId="0DBAA63D" w14:textId="1715445F" w:rsidR="00C4624F" w:rsidRPr="0065685A" w:rsidRDefault="00C4624F" w:rsidP="0065685A">
      <w:pPr>
        <w:spacing w:after="0" w:line="276" w:lineRule="auto"/>
        <w:rPr>
          <w:rFonts w:cs="Times New Roman"/>
          <w:szCs w:val="24"/>
        </w:rPr>
      </w:pPr>
      <w:r w:rsidRPr="0065685A">
        <w:rPr>
          <w:rFonts w:cs="Times New Roman"/>
          <w:szCs w:val="24"/>
        </w:rPr>
        <w:t>Automatikus döntéshozatalra (egyedi ügyekben, beleértve a profilalkotást) nem kerül sor.</w:t>
      </w:r>
    </w:p>
    <w:p w14:paraId="78E3CE31" w14:textId="77777777" w:rsidR="0065685A" w:rsidRPr="0065685A" w:rsidRDefault="0065685A" w:rsidP="0065685A">
      <w:pPr>
        <w:spacing w:after="0" w:line="276" w:lineRule="auto"/>
        <w:rPr>
          <w:rFonts w:cs="Times New Roman"/>
          <w:szCs w:val="24"/>
        </w:rPr>
      </w:pPr>
    </w:p>
    <w:p w14:paraId="1255EE7D" w14:textId="687CE2BC" w:rsidR="00C4624F" w:rsidRPr="0065685A" w:rsidRDefault="00C4624F" w:rsidP="0065685A">
      <w:pPr>
        <w:spacing w:after="0" w:line="276" w:lineRule="auto"/>
        <w:rPr>
          <w:rFonts w:cs="Times New Roman"/>
          <w:szCs w:val="24"/>
        </w:rPr>
      </w:pPr>
      <w:r w:rsidRPr="0065685A">
        <w:rPr>
          <w:rFonts w:cs="Times New Roman"/>
          <w:szCs w:val="24"/>
        </w:rPr>
        <w:t>A személyes adatait rendelkezésre bocsátó személy adatkezeléssel kapcsolatos jogai körében</w:t>
      </w:r>
      <w:r w:rsidR="0065685A" w:rsidRPr="0065685A">
        <w:rPr>
          <w:rFonts w:cs="Times New Roman"/>
          <w:szCs w:val="24"/>
        </w:rPr>
        <w:t xml:space="preserve"> </w:t>
      </w:r>
      <w:r w:rsidRPr="0065685A">
        <w:rPr>
          <w:rFonts w:cs="Times New Roman"/>
          <w:szCs w:val="24"/>
        </w:rPr>
        <w:t>tájékoztatást, hozzáférést, helyesbítést, törlést, adatkezelési korlátozást, adathordozhatóságot</w:t>
      </w:r>
      <w:r w:rsidR="0065685A" w:rsidRPr="0065685A">
        <w:rPr>
          <w:rFonts w:cs="Times New Roman"/>
          <w:szCs w:val="24"/>
        </w:rPr>
        <w:t xml:space="preserve"> </w:t>
      </w:r>
      <w:r w:rsidRPr="0065685A">
        <w:rPr>
          <w:rFonts w:cs="Times New Roman"/>
          <w:szCs w:val="24"/>
        </w:rPr>
        <w:t>kérhet, továbbá tiltakozhat személyes adatainak kezelése ellen.</w:t>
      </w:r>
    </w:p>
    <w:p w14:paraId="6B65A924" w14:textId="77777777" w:rsidR="0065685A" w:rsidRPr="0065685A" w:rsidRDefault="0065685A" w:rsidP="0065685A">
      <w:pPr>
        <w:spacing w:after="0" w:line="276" w:lineRule="auto"/>
        <w:rPr>
          <w:rFonts w:cs="Times New Roman"/>
          <w:szCs w:val="24"/>
        </w:rPr>
      </w:pPr>
    </w:p>
    <w:p w14:paraId="4DC7A20A" w14:textId="77777777" w:rsidR="0065685A" w:rsidRPr="0065685A" w:rsidRDefault="00C4624F" w:rsidP="0065685A">
      <w:pPr>
        <w:spacing w:after="0" w:line="276" w:lineRule="auto"/>
        <w:rPr>
          <w:rFonts w:cs="Times New Roman"/>
          <w:szCs w:val="24"/>
        </w:rPr>
      </w:pPr>
      <w:r w:rsidRPr="0065685A">
        <w:rPr>
          <w:rFonts w:cs="Times New Roman"/>
          <w:szCs w:val="24"/>
        </w:rPr>
        <w:t>Adatkezeléssel kapcsolatos jogorvoslati panasszal a Nemzeti Adatvédelmi és</w:t>
      </w:r>
      <w:r w:rsidR="0065685A" w:rsidRPr="0065685A">
        <w:rPr>
          <w:rFonts w:cs="Times New Roman"/>
          <w:szCs w:val="24"/>
        </w:rPr>
        <w:t xml:space="preserve"> </w:t>
      </w:r>
      <w:r w:rsidRPr="0065685A">
        <w:rPr>
          <w:rFonts w:cs="Times New Roman"/>
          <w:szCs w:val="24"/>
        </w:rPr>
        <w:t>Információszabadság Hatósághoz, mint felügyeleti hatósághoz lehet fordulni postai vagy</w:t>
      </w:r>
      <w:r w:rsidR="0065685A" w:rsidRPr="0065685A">
        <w:rPr>
          <w:rFonts w:cs="Times New Roman"/>
          <w:szCs w:val="24"/>
        </w:rPr>
        <w:t xml:space="preserve"> </w:t>
      </w:r>
      <w:r w:rsidRPr="0065685A">
        <w:rPr>
          <w:rFonts w:cs="Times New Roman"/>
          <w:szCs w:val="24"/>
        </w:rPr>
        <w:t xml:space="preserve">elektronikus úton (NAIH, 1530 Budapest, Pf.: 5., </w:t>
      </w:r>
      <w:hyperlink r:id="rId10" w:history="1">
        <w:r w:rsidR="0065685A" w:rsidRPr="0065685A">
          <w:rPr>
            <w:rStyle w:val="Hiperhivatkozs"/>
            <w:rFonts w:cs="Times New Roman"/>
            <w:szCs w:val="24"/>
          </w:rPr>
          <w:t>https://naih.hu</w:t>
        </w:r>
      </w:hyperlink>
      <w:r w:rsidRPr="0065685A">
        <w:rPr>
          <w:rFonts w:cs="Times New Roman"/>
          <w:szCs w:val="24"/>
        </w:rPr>
        <w:t>).</w:t>
      </w:r>
      <w:r w:rsidR="0065685A" w:rsidRPr="0065685A">
        <w:rPr>
          <w:rFonts w:cs="Times New Roman"/>
          <w:szCs w:val="24"/>
        </w:rPr>
        <w:t xml:space="preserve"> </w:t>
      </w:r>
    </w:p>
    <w:p w14:paraId="65927BB8" w14:textId="116BD27A" w:rsidR="0065685A" w:rsidRPr="0065685A" w:rsidRDefault="00C4624F" w:rsidP="0065685A">
      <w:pPr>
        <w:spacing w:after="0" w:line="276" w:lineRule="auto"/>
        <w:rPr>
          <w:rFonts w:cs="Times New Roman"/>
          <w:szCs w:val="24"/>
        </w:rPr>
      </w:pPr>
      <w:r w:rsidRPr="0065685A">
        <w:rPr>
          <w:rFonts w:cs="Times New Roman"/>
          <w:szCs w:val="24"/>
        </w:rPr>
        <w:t xml:space="preserve">Az EU Rendelet magyar nyelvű teljes szövege a következő linken érhető el: </w:t>
      </w:r>
      <w:hyperlink r:id="rId11" w:history="1">
        <w:r w:rsidR="0065685A" w:rsidRPr="0065685A">
          <w:rPr>
            <w:rStyle w:val="Hiperhivatkozs"/>
            <w:rFonts w:cs="Times New Roman"/>
            <w:szCs w:val="24"/>
          </w:rPr>
          <w:t>https://eurlex.europa.eu/legal-content/HU/TXT/?uri=CELEX%3A32016R0679</w:t>
        </w:r>
      </w:hyperlink>
      <w:r w:rsidRPr="0065685A">
        <w:rPr>
          <w:rFonts w:cs="Times New Roman"/>
          <w:szCs w:val="24"/>
        </w:rPr>
        <w:t>.</w:t>
      </w:r>
    </w:p>
    <w:p w14:paraId="60B389C6" w14:textId="33834538" w:rsidR="00C4624F" w:rsidRDefault="00C4624F" w:rsidP="00C4624F">
      <w:pPr>
        <w:spacing w:after="0" w:line="276" w:lineRule="auto"/>
        <w:rPr>
          <w:szCs w:val="24"/>
        </w:rPr>
      </w:pPr>
    </w:p>
    <w:p w14:paraId="292F4BE2" w14:textId="167EE855" w:rsidR="00C4624F" w:rsidRDefault="00C4624F" w:rsidP="00C4624F">
      <w:pPr>
        <w:spacing w:after="120" w:line="276" w:lineRule="auto"/>
        <w:jc w:val="left"/>
        <w:rPr>
          <w:szCs w:val="24"/>
        </w:rPr>
      </w:pPr>
    </w:p>
    <w:p w14:paraId="2E46413E" w14:textId="77777777" w:rsidR="00A662DF" w:rsidRDefault="00A662DF" w:rsidP="00A662DF">
      <w:pPr>
        <w:spacing w:after="240" w:line="276" w:lineRule="auto"/>
        <w:jc w:val="left"/>
        <w:rPr>
          <w:szCs w:val="24"/>
        </w:rPr>
      </w:pPr>
      <w:r>
        <w:rPr>
          <w:szCs w:val="24"/>
        </w:rPr>
        <w:t>Kelt.:________________________</w:t>
      </w:r>
    </w:p>
    <w:p w14:paraId="1DA3C672" w14:textId="5841C628" w:rsidR="00C4624F" w:rsidRDefault="00C4624F" w:rsidP="00A662DF">
      <w:pPr>
        <w:spacing w:after="120" w:line="276" w:lineRule="auto"/>
        <w:jc w:val="right"/>
        <w:rPr>
          <w:szCs w:val="24"/>
        </w:rPr>
      </w:pPr>
    </w:p>
    <w:p w14:paraId="0D56F7B8" w14:textId="77777777" w:rsidR="00A662DF" w:rsidRDefault="00A662DF" w:rsidP="00A662DF">
      <w:pPr>
        <w:spacing w:after="240" w:line="276" w:lineRule="auto"/>
        <w:jc w:val="right"/>
        <w:rPr>
          <w:szCs w:val="24"/>
        </w:rPr>
      </w:pPr>
      <w:r>
        <w:rPr>
          <w:szCs w:val="24"/>
        </w:rPr>
        <w:t>____________________________________</w:t>
      </w:r>
    </w:p>
    <w:p w14:paraId="5C6A0B82" w14:textId="77777777" w:rsidR="00A662DF" w:rsidRDefault="00A662DF" w:rsidP="00A662DF">
      <w:pPr>
        <w:spacing w:after="240" w:line="276" w:lineRule="auto"/>
        <w:ind w:left="6237"/>
        <w:jc w:val="left"/>
        <w:rPr>
          <w:szCs w:val="24"/>
        </w:rPr>
      </w:pPr>
      <w:r>
        <w:rPr>
          <w:szCs w:val="24"/>
        </w:rPr>
        <w:t>Pályázó aláírása</w:t>
      </w:r>
    </w:p>
    <w:p w14:paraId="6E5BD62D" w14:textId="766618E0" w:rsidR="00583DE3" w:rsidRDefault="00583DE3">
      <w:pPr>
        <w:spacing w:line="259" w:lineRule="auto"/>
        <w:jc w:val="left"/>
        <w:rPr>
          <w:szCs w:val="24"/>
        </w:rPr>
      </w:pPr>
      <w:r>
        <w:rPr>
          <w:szCs w:val="24"/>
        </w:rPr>
        <w:br w:type="page"/>
      </w:r>
    </w:p>
    <w:p w14:paraId="45D5477B" w14:textId="5A6F32C5" w:rsidR="00A662DF" w:rsidRDefault="00C16A14" w:rsidP="00A02410">
      <w:pPr>
        <w:spacing w:after="120"/>
        <w:jc w:val="right"/>
        <w:rPr>
          <w:szCs w:val="24"/>
        </w:rPr>
      </w:pPr>
      <w:r>
        <w:rPr>
          <w:szCs w:val="24"/>
        </w:rPr>
        <w:lastRenderedPageBreak/>
        <w:t>3</w:t>
      </w:r>
      <w:r w:rsidR="00583DE3">
        <w:rPr>
          <w:szCs w:val="24"/>
        </w:rPr>
        <w:t>. számú melléklet</w:t>
      </w:r>
    </w:p>
    <w:p w14:paraId="2D4951BE" w14:textId="34EC0A4F" w:rsidR="00A02410" w:rsidRPr="00A02410" w:rsidRDefault="00A02410" w:rsidP="00A02410">
      <w:pPr>
        <w:spacing w:after="120"/>
        <w:jc w:val="right"/>
      </w:pPr>
      <w:proofErr w:type="spellStart"/>
      <w:r>
        <w:t>Ikt</w:t>
      </w:r>
      <w:proofErr w:type="spellEnd"/>
      <w:r>
        <w:t>. szám:_______________</w:t>
      </w:r>
    </w:p>
    <w:p w14:paraId="57704F7B" w14:textId="0CCC7CBF" w:rsidR="00007106" w:rsidRDefault="00007106" w:rsidP="00583DE3">
      <w:pPr>
        <w:spacing w:after="120" w:line="276" w:lineRule="auto"/>
        <w:jc w:val="center"/>
        <w:rPr>
          <w:b/>
          <w:bCs/>
          <w:szCs w:val="24"/>
        </w:rPr>
      </w:pPr>
    </w:p>
    <w:p w14:paraId="4251A712" w14:textId="752CEC40" w:rsidR="00583DE3" w:rsidRPr="00583DE3" w:rsidRDefault="00583DE3" w:rsidP="00A31A24">
      <w:pPr>
        <w:spacing w:after="0" w:line="276" w:lineRule="auto"/>
        <w:jc w:val="center"/>
        <w:rPr>
          <w:b/>
          <w:bCs/>
          <w:szCs w:val="24"/>
        </w:rPr>
      </w:pPr>
      <w:r w:rsidRPr="00583DE3">
        <w:rPr>
          <w:b/>
          <w:bCs/>
          <w:szCs w:val="24"/>
        </w:rPr>
        <w:t>NYILATKOZAT</w:t>
      </w:r>
    </w:p>
    <w:p w14:paraId="085EFC5B" w14:textId="4CC727CD" w:rsidR="00583DE3" w:rsidRPr="00A31A24" w:rsidRDefault="00A060F9" w:rsidP="00A31A24">
      <w:pPr>
        <w:spacing w:after="0" w:line="276" w:lineRule="auto"/>
        <w:jc w:val="center"/>
        <w:rPr>
          <w:szCs w:val="24"/>
        </w:rPr>
      </w:pPr>
      <w:r>
        <w:rPr>
          <w:szCs w:val="24"/>
        </w:rPr>
        <w:t>pályázat</w:t>
      </w:r>
      <w:r w:rsidR="00583DE3" w:rsidRPr="00A31A24">
        <w:rPr>
          <w:szCs w:val="24"/>
        </w:rPr>
        <w:t xml:space="preserve"> kezeléséről és annak megjelentetéséről</w:t>
      </w:r>
    </w:p>
    <w:p w14:paraId="2EEDD5B9" w14:textId="77777777" w:rsidR="00007106" w:rsidRDefault="00007106" w:rsidP="00583DE3">
      <w:pPr>
        <w:spacing w:after="120" w:line="276" w:lineRule="auto"/>
        <w:jc w:val="center"/>
        <w:rPr>
          <w:szCs w:val="24"/>
        </w:rPr>
      </w:pPr>
    </w:p>
    <w:p w14:paraId="4C3ACB33" w14:textId="06923893" w:rsidR="00583DE3" w:rsidRDefault="00583DE3" w:rsidP="00583DE3">
      <w:pPr>
        <w:spacing w:after="120" w:line="276" w:lineRule="auto"/>
        <w:jc w:val="center"/>
        <w:rPr>
          <w:szCs w:val="24"/>
        </w:rPr>
      </w:pPr>
    </w:p>
    <w:p w14:paraId="70FCA1B3" w14:textId="1BF77764" w:rsidR="00583DE3" w:rsidRDefault="00583DE3" w:rsidP="00AE04D9">
      <w:pPr>
        <w:spacing w:after="120"/>
        <w:rPr>
          <w:szCs w:val="24"/>
        </w:rPr>
      </w:pPr>
      <w:r>
        <w:rPr>
          <w:szCs w:val="24"/>
        </w:rPr>
        <w:t xml:space="preserve">Alulírott ………………………………… (pályázó neve), mint a Duna-Tisza Közi Homokhátsági Térségi Fejlesztési Tanács által meghirdetett </w:t>
      </w:r>
      <w:r w:rsidR="00CA7B4C">
        <w:rPr>
          <w:szCs w:val="24"/>
        </w:rPr>
        <w:t>Csatári Bálint szakdolgozat és diplomamunka pályázatra</w:t>
      </w:r>
      <w:r>
        <w:rPr>
          <w:szCs w:val="24"/>
        </w:rPr>
        <w:t xml:space="preserve"> pályázó</w:t>
      </w:r>
      <w:r w:rsidR="00007106">
        <w:rPr>
          <w:szCs w:val="24"/>
        </w:rPr>
        <w:t xml:space="preserve"> hallgató </w:t>
      </w:r>
      <w:r>
        <w:rPr>
          <w:szCs w:val="24"/>
        </w:rPr>
        <w:t>hozzájárulok, hogy a beadott pály</w:t>
      </w:r>
      <w:r w:rsidR="00A060F9">
        <w:rPr>
          <w:szCs w:val="24"/>
        </w:rPr>
        <w:t>ázatot</w:t>
      </w:r>
      <w:r>
        <w:rPr>
          <w:szCs w:val="24"/>
        </w:rPr>
        <w:t xml:space="preserve"> a Bíráló Bizottság megvizsgálja és rangsorolja.</w:t>
      </w:r>
    </w:p>
    <w:p w14:paraId="5CFAA91E" w14:textId="77777777" w:rsidR="00007106" w:rsidRDefault="00007106" w:rsidP="00AE04D9">
      <w:pPr>
        <w:spacing w:after="120"/>
        <w:rPr>
          <w:szCs w:val="24"/>
        </w:rPr>
      </w:pPr>
    </w:p>
    <w:p w14:paraId="32911919" w14:textId="751DD5E2" w:rsidR="00583DE3" w:rsidRDefault="00583DE3" w:rsidP="00AE04D9">
      <w:pPr>
        <w:spacing w:after="120"/>
        <w:rPr>
          <w:szCs w:val="24"/>
        </w:rPr>
      </w:pPr>
      <w:r>
        <w:rPr>
          <w:szCs w:val="24"/>
        </w:rPr>
        <w:t xml:space="preserve">Továbbá, nyilatkozom, hogy </w:t>
      </w:r>
      <w:r w:rsidR="002005FD">
        <w:rPr>
          <w:szCs w:val="24"/>
        </w:rPr>
        <w:t>helyezést elért</w:t>
      </w:r>
      <w:r>
        <w:rPr>
          <w:szCs w:val="24"/>
        </w:rPr>
        <w:t xml:space="preserve"> pályázat</w:t>
      </w:r>
      <w:r w:rsidR="00A2193A">
        <w:rPr>
          <w:szCs w:val="24"/>
        </w:rPr>
        <w:t>om</w:t>
      </w:r>
      <w:r w:rsidR="00007106">
        <w:rPr>
          <w:szCs w:val="24"/>
        </w:rPr>
        <w:t xml:space="preserve"> megjelenhet a </w:t>
      </w:r>
      <w:r w:rsidR="00EC4AEC" w:rsidRPr="0065685A">
        <w:rPr>
          <w:rFonts w:cs="Times New Roman"/>
          <w:szCs w:val="24"/>
        </w:rPr>
        <w:t xml:space="preserve">Bács-Kiskun </w:t>
      </w:r>
      <w:r w:rsidR="00EC4AEC">
        <w:rPr>
          <w:rFonts w:cs="Times New Roman"/>
          <w:szCs w:val="24"/>
        </w:rPr>
        <w:t>Várm</w:t>
      </w:r>
      <w:r w:rsidR="00EC4AEC" w:rsidRPr="0065685A">
        <w:rPr>
          <w:rFonts w:cs="Times New Roman"/>
          <w:szCs w:val="24"/>
        </w:rPr>
        <w:t>egye Önkormányzat</w:t>
      </w:r>
      <w:r w:rsidR="00EC4AEC">
        <w:rPr>
          <w:rFonts w:cs="Times New Roman"/>
          <w:szCs w:val="24"/>
        </w:rPr>
        <w:t>a</w:t>
      </w:r>
      <w:r w:rsidR="00EC4AEC" w:rsidRPr="0065685A">
        <w:rPr>
          <w:rFonts w:cs="Times New Roman"/>
          <w:szCs w:val="24"/>
        </w:rPr>
        <w:t xml:space="preserve"> </w:t>
      </w:r>
      <w:r w:rsidR="00EC4AEC">
        <w:rPr>
          <w:rFonts w:cs="Times New Roman"/>
          <w:szCs w:val="24"/>
        </w:rPr>
        <w:t xml:space="preserve">Megyeháza </w:t>
      </w:r>
      <w:r w:rsidR="00CA7B4C">
        <w:rPr>
          <w:szCs w:val="24"/>
        </w:rPr>
        <w:t>online</w:t>
      </w:r>
      <w:r w:rsidR="00B060E4">
        <w:rPr>
          <w:szCs w:val="24"/>
        </w:rPr>
        <w:t xml:space="preserve"> és/vagy nyomtatott</w:t>
      </w:r>
      <w:r w:rsidR="00CA7B4C">
        <w:rPr>
          <w:szCs w:val="24"/>
        </w:rPr>
        <w:t xml:space="preserve"> kiadványában.</w:t>
      </w:r>
    </w:p>
    <w:p w14:paraId="00B1638E" w14:textId="6796A27F" w:rsidR="00007106" w:rsidRDefault="00007106" w:rsidP="00583DE3">
      <w:pPr>
        <w:spacing w:after="120" w:line="276" w:lineRule="auto"/>
        <w:rPr>
          <w:szCs w:val="24"/>
        </w:rPr>
      </w:pPr>
    </w:p>
    <w:p w14:paraId="18E4C92A" w14:textId="77777777" w:rsidR="00007106" w:rsidRDefault="00007106" w:rsidP="00583DE3">
      <w:pPr>
        <w:spacing w:after="120" w:line="276" w:lineRule="auto"/>
        <w:rPr>
          <w:szCs w:val="24"/>
        </w:rPr>
      </w:pPr>
    </w:p>
    <w:p w14:paraId="0A903C18" w14:textId="77777777" w:rsidR="00007106" w:rsidRDefault="00007106" w:rsidP="00007106">
      <w:pPr>
        <w:spacing w:after="240" w:line="276" w:lineRule="auto"/>
        <w:jc w:val="left"/>
        <w:rPr>
          <w:szCs w:val="24"/>
        </w:rPr>
      </w:pPr>
      <w:r>
        <w:rPr>
          <w:szCs w:val="24"/>
        </w:rPr>
        <w:t>Kelt.:________________________</w:t>
      </w:r>
    </w:p>
    <w:p w14:paraId="5A5E2C33" w14:textId="77777777" w:rsidR="00007106" w:rsidRDefault="00007106" w:rsidP="00007106">
      <w:pPr>
        <w:spacing w:after="120" w:line="276" w:lineRule="auto"/>
        <w:jc w:val="right"/>
        <w:rPr>
          <w:szCs w:val="24"/>
        </w:rPr>
      </w:pPr>
    </w:p>
    <w:p w14:paraId="69D2854E" w14:textId="77777777" w:rsidR="00007106" w:rsidRDefault="00007106" w:rsidP="00007106">
      <w:pPr>
        <w:spacing w:after="240" w:line="276" w:lineRule="auto"/>
        <w:jc w:val="right"/>
        <w:rPr>
          <w:szCs w:val="24"/>
        </w:rPr>
      </w:pPr>
      <w:r>
        <w:rPr>
          <w:szCs w:val="24"/>
        </w:rPr>
        <w:t>____________________________________</w:t>
      </w:r>
    </w:p>
    <w:p w14:paraId="606BBCF5" w14:textId="469A57A2" w:rsidR="00007106" w:rsidRDefault="00007106" w:rsidP="00007106">
      <w:pPr>
        <w:spacing w:after="120" w:line="276" w:lineRule="auto"/>
        <w:ind w:left="6237"/>
        <w:rPr>
          <w:szCs w:val="24"/>
        </w:rPr>
      </w:pPr>
      <w:r>
        <w:rPr>
          <w:szCs w:val="24"/>
        </w:rPr>
        <w:t>Pályázó aláírása</w:t>
      </w:r>
    </w:p>
    <w:p w14:paraId="2A20CDFA" w14:textId="478AA76B" w:rsidR="00A31A24" w:rsidRDefault="00A31A24">
      <w:pPr>
        <w:spacing w:line="259" w:lineRule="auto"/>
        <w:jc w:val="left"/>
        <w:rPr>
          <w:szCs w:val="24"/>
        </w:rPr>
      </w:pPr>
      <w:r>
        <w:rPr>
          <w:szCs w:val="24"/>
        </w:rPr>
        <w:br w:type="page"/>
      </w:r>
    </w:p>
    <w:p w14:paraId="2D45852B" w14:textId="2D4B9001" w:rsidR="00A31A24" w:rsidRDefault="00C16A14" w:rsidP="00A02410">
      <w:pPr>
        <w:spacing w:after="120"/>
        <w:ind w:left="6237"/>
        <w:jc w:val="right"/>
        <w:rPr>
          <w:szCs w:val="24"/>
        </w:rPr>
      </w:pPr>
      <w:r>
        <w:rPr>
          <w:szCs w:val="24"/>
        </w:rPr>
        <w:lastRenderedPageBreak/>
        <w:t>4</w:t>
      </w:r>
      <w:r w:rsidR="00A31A24">
        <w:rPr>
          <w:szCs w:val="24"/>
        </w:rPr>
        <w:t>. számú melléklet</w:t>
      </w:r>
    </w:p>
    <w:p w14:paraId="30BD4A39" w14:textId="54A4ECB5" w:rsidR="00A02410" w:rsidRPr="00A02410" w:rsidRDefault="00A02410" w:rsidP="00A02410">
      <w:pPr>
        <w:spacing w:after="120"/>
        <w:jc w:val="right"/>
      </w:pPr>
      <w:proofErr w:type="spellStart"/>
      <w:r>
        <w:t>Ikt</w:t>
      </w:r>
      <w:proofErr w:type="spellEnd"/>
      <w:r>
        <w:t>. szám:_______________</w:t>
      </w:r>
    </w:p>
    <w:p w14:paraId="0CECCB4E" w14:textId="77777777" w:rsidR="001A6E95" w:rsidRDefault="001A6E95" w:rsidP="00A31A24">
      <w:pPr>
        <w:spacing w:after="0" w:line="276" w:lineRule="auto"/>
        <w:jc w:val="center"/>
        <w:rPr>
          <w:b/>
          <w:bCs/>
          <w:szCs w:val="24"/>
        </w:rPr>
      </w:pPr>
    </w:p>
    <w:p w14:paraId="64C97E07" w14:textId="73401FBD" w:rsidR="00A31A24" w:rsidRPr="00A31A24" w:rsidRDefault="00A31A24" w:rsidP="00A31A24">
      <w:pPr>
        <w:spacing w:after="0" w:line="276" w:lineRule="auto"/>
        <w:jc w:val="center"/>
        <w:rPr>
          <w:b/>
          <w:bCs/>
          <w:szCs w:val="24"/>
        </w:rPr>
      </w:pPr>
      <w:r w:rsidRPr="00A31A24">
        <w:rPr>
          <w:b/>
          <w:bCs/>
          <w:szCs w:val="24"/>
        </w:rPr>
        <w:t>NYILATKOZAT</w:t>
      </w:r>
    </w:p>
    <w:p w14:paraId="602E95D9" w14:textId="2EE12205" w:rsidR="00A31A24" w:rsidRPr="00A31A24" w:rsidRDefault="00644CE6" w:rsidP="00A31A24">
      <w:pPr>
        <w:spacing w:after="0" w:line="276" w:lineRule="auto"/>
        <w:jc w:val="center"/>
        <w:rPr>
          <w:szCs w:val="24"/>
        </w:rPr>
      </w:pPr>
      <w:r>
        <w:rPr>
          <w:szCs w:val="24"/>
        </w:rPr>
        <w:t xml:space="preserve">klímakonferencián való részvételről és </w:t>
      </w:r>
      <w:r w:rsidR="00111031">
        <w:rPr>
          <w:szCs w:val="24"/>
        </w:rPr>
        <w:t>pályázat</w:t>
      </w:r>
      <w:r w:rsidR="00A31A24" w:rsidRPr="00A31A24">
        <w:rPr>
          <w:szCs w:val="24"/>
        </w:rPr>
        <w:t xml:space="preserve"> prezentálásáról</w:t>
      </w:r>
    </w:p>
    <w:p w14:paraId="3AE5183A" w14:textId="1F691D29" w:rsidR="00A31A24" w:rsidRDefault="00A31A24" w:rsidP="00A31A24">
      <w:pPr>
        <w:spacing w:after="120" w:line="276" w:lineRule="auto"/>
        <w:rPr>
          <w:szCs w:val="24"/>
        </w:rPr>
      </w:pPr>
    </w:p>
    <w:p w14:paraId="1E907D65" w14:textId="28275AD1" w:rsidR="00A31A24" w:rsidRDefault="00A31A24" w:rsidP="00A31A24">
      <w:pPr>
        <w:spacing w:after="120" w:line="276" w:lineRule="auto"/>
        <w:rPr>
          <w:szCs w:val="24"/>
        </w:rPr>
      </w:pPr>
    </w:p>
    <w:p w14:paraId="5D738B71" w14:textId="361B1E54" w:rsidR="00644CE6" w:rsidRDefault="001A6E95" w:rsidP="00AE04D9">
      <w:pPr>
        <w:spacing w:after="120"/>
        <w:rPr>
          <w:szCs w:val="24"/>
        </w:rPr>
      </w:pPr>
      <w:r>
        <w:rPr>
          <w:szCs w:val="24"/>
        </w:rPr>
        <w:t xml:space="preserve">Alulírott ………………………………… (pályázó neve), mint a Duna-Tisza Közi Homokhátsági Térségi Fejlesztési Tanács (a továbbiakban: Térségi Fejlesztési Tanács) által meghirdetett </w:t>
      </w:r>
      <w:r w:rsidR="00E13DD1">
        <w:rPr>
          <w:szCs w:val="24"/>
        </w:rPr>
        <w:t>Csatári Bálint szakdolgozat és diplomamunka pályázatra</w:t>
      </w:r>
      <w:r>
        <w:rPr>
          <w:szCs w:val="24"/>
        </w:rPr>
        <w:t xml:space="preserve"> pályázó hallgató </w:t>
      </w:r>
      <w:r w:rsidR="00644CE6">
        <w:rPr>
          <w:szCs w:val="24"/>
        </w:rPr>
        <w:t>kijelentem</w:t>
      </w:r>
      <w:r w:rsidR="00A31A24" w:rsidRPr="00A31A24">
        <w:rPr>
          <w:szCs w:val="24"/>
        </w:rPr>
        <w:t xml:space="preserve">, hogy </w:t>
      </w:r>
      <w:r w:rsidR="00874DDA">
        <w:rPr>
          <w:szCs w:val="24"/>
        </w:rPr>
        <w:t xml:space="preserve">amennyiben </w:t>
      </w:r>
      <w:r w:rsidR="00111031">
        <w:rPr>
          <w:szCs w:val="24"/>
        </w:rPr>
        <w:t>pályázatom</w:t>
      </w:r>
      <w:r w:rsidR="00A31A24" w:rsidRPr="00A31A24">
        <w:rPr>
          <w:szCs w:val="24"/>
        </w:rPr>
        <w:t xml:space="preserve"> </w:t>
      </w:r>
      <w:r w:rsidR="00874DDA">
        <w:rPr>
          <w:szCs w:val="24"/>
        </w:rPr>
        <w:t>helyezést ér el,</w:t>
      </w:r>
      <w:r w:rsidR="00A31A24" w:rsidRPr="00A31A24">
        <w:rPr>
          <w:szCs w:val="24"/>
        </w:rPr>
        <w:t xml:space="preserve"> részt vesz</w:t>
      </w:r>
      <w:r>
        <w:rPr>
          <w:szCs w:val="24"/>
        </w:rPr>
        <w:t>ek</w:t>
      </w:r>
      <w:r w:rsidR="00644CE6">
        <w:rPr>
          <w:szCs w:val="24"/>
        </w:rPr>
        <w:t xml:space="preserve"> a</w:t>
      </w:r>
      <w:r w:rsidR="00A31A24" w:rsidRPr="00A31A24">
        <w:rPr>
          <w:szCs w:val="24"/>
        </w:rPr>
        <w:t xml:space="preserve"> 202</w:t>
      </w:r>
      <w:r w:rsidR="00DB5D68">
        <w:rPr>
          <w:szCs w:val="24"/>
        </w:rPr>
        <w:t>3</w:t>
      </w:r>
      <w:r w:rsidR="00A31A24" w:rsidRPr="00A31A24">
        <w:rPr>
          <w:szCs w:val="24"/>
        </w:rPr>
        <w:t xml:space="preserve">. </w:t>
      </w:r>
      <w:r w:rsidR="00E13DD1">
        <w:rPr>
          <w:szCs w:val="24"/>
        </w:rPr>
        <w:t>évben</w:t>
      </w:r>
      <w:r w:rsidR="00A31A24" w:rsidRPr="00A31A24">
        <w:rPr>
          <w:szCs w:val="24"/>
        </w:rPr>
        <w:t xml:space="preserve"> a Duna-Tisza Közi Homokhátsági Térségi Fejlesztési Tanács által Csatári Bálint emlékére rendezett klímakonferencián</w:t>
      </w:r>
      <w:r w:rsidR="00644CE6">
        <w:rPr>
          <w:szCs w:val="24"/>
        </w:rPr>
        <w:t>, valamint vállalom, hogy munkámat prezentálom az eseményen.</w:t>
      </w:r>
    </w:p>
    <w:p w14:paraId="489FCB13" w14:textId="1FD2856A" w:rsidR="008B7215" w:rsidRDefault="008B7215" w:rsidP="00A31A24">
      <w:pPr>
        <w:spacing w:after="120" w:line="276" w:lineRule="auto"/>
        <w:rPr>
          <w:szCs w:val="24"/>
        </w:rPr>
      </w:pPr>
    </w:p>
    <w:p w14:paraId="6C6FFDD1" w14:textId="3309CFCC" w:rsidR="00A31A24" w:rsidRDefault="00A31A24" w:rsidP="00A31A24">
      <w:pPr>
        <w:spacing w:after="120" w:line="276" w:lineRule="auto"/>
        <w:rPr>
          <w:szCs w:val="24"/>
        </w:rPr>
      </w:pPr>
    </w:p>
    <w:p w14:paraId="00F90DC5" w14:textId="77777777" w:rsidR="001A6E95" w:rsidRDefault="001A6E95" w:rsidP="001A6E95">
      <w:pPr>
        <w:spacing w:after="240" w:line="276" w:lineRule="auto"/>
        <w:jc w:val="left"/>
        <w:rPr>
          <w:szCs w:val="24"/>
        </w:rPr>
      </w:pPr>
      <w:r>
        <w:rPr>
          <w:szCs w:val="24"/>
        </w:rPr>
        <w:t>Kelt.:________________________</w:t>
      </w:r>
    </w:p>
    <w:p w14:paraId="6D91EA66" w14:textId="77777777" w:rsidR="001A6E95" w:rsidRDefault="001A6E95" w:rsidP="001A6E95">
      <w:pPr>
        <w:spacing w:after="120" w:line="276" w:lineRule="auto"/>
        <w:jc w:val="right"/>
        <w:rPr>
          <w:szCs w:val="24"/>
        </w:rPr>
      </w:pPr>
    </w:p>
    <w:p w14:paraId="11DA2EDD" w14:textId="77777777" w:rsidR="001A6E95" w:rsidRDefault="001A6E95" w:rsidP="001A6E95">
      <w:pPr>
        <w:spacing w:after="240" w:line="276" w:lineRule="auto"/>
        <w:jc w:val="right"/>
        <w:rPr>
          <w:szCs w:val="24"/>
        </w:rPr>
      </w:pPr>
      <w:r>
        <w:rPr>
          <w:szCs w:val="24"/>
        </w:rPr>
        <w:t>____________________________________</w:t>
      </w:r>
    </w:p>
    <w:p w14:paraId="7A449133" w14:textId="6C87C843" w:rsidR="001A6E95" w:rsidRDefault="001A6E95" w:rsidP="001A6E95">
      <w:pPr>
        <w:spacing w:after="120" w:line="276" w:lineRule="auto"/>
        <w:ind w:left="6237"/>
        <w:rPr>
          <w:szCs w:val="24"/>
        </w:rPr>
      </w:pPr>
      <w:r>
        <w:rPr>
          <w:szCs w:val="24"/>
        </w:rPr>
        <w:t>Pályázó aláírása</w:t>
      </w:r>
    </w:p>
    <w:p w14:paraId="02AD26B5" w14:textId="47B2B0AA" w:rsidR="008230A2" w:rsidRDefault="008230A2">
      <w:pPr>
        <w:spacing w:line="259" w:lineRule="auto"/>
        <w:jc w:val="left"/>
        <w:rPr>
          <w:szCs w:val="24"/>
        </w:rPr>
      </w:pPr>
      <w:r>
        <w:rPr>
          <w:szCs w:val="24"/>
        </w:rPr>
        <w:br w:type="page"/>
      </w:r>
    </w:p>
    <w:p w14:paraId="14809D1C" w14:textId="1B85FFD0" w:rsidR="008230A2" w:rsidRDefault="008230A2" w:rsidP="008230A2">
      <w:pPr>
        <w:spacing w:after="120"/>
        <w:ind w:left="6237"/>
        <w:jc w:val="right"/>
        <w:rPr>
          <w:szCs w:val="24"/>
        </w:rPr>
      </w:pPr>
      <w:r>
        <w:rPr>
          <w:szCs w:val="24"/>
        </w:rPr>
        <w:lastRenderedPageBreak/>
        <w:t>5. számú melléklet</w:t>
      </w:r>
    </w:p>
    <w:p w14:paraId="2517FEAF" w14:textId="7EB3A03B" w:rsidR="008230A2" w:rsidRDefault="008230A2" w:rsidP="008230A2">
      <w:pPr>
        <w:spacing w:after="120"/>
        <w:jc w:val="right"/>
      </w:pPr>
      <w:proofErr w:type="spellStart"/>
      <w:r>
        <w:t>Ikt</w:t>
      </w:r>
      <w:proofErr w:type="spellEnd"/>
      <w:r>
        <w:t>. szám:_______________</w:t>
      </w:r>
    </w:p>
    <w:p w14:paraId="2ADE1594" w14:textId="77777777" w:rsidR="00AE04D9" w:rsidRPr="00A02410" w:rsidRDefault="00AE04D9" w:rsidP="008230A2">
      <w:pPr>
        <w:spacing w:after="120"/>
        <w:jc w:val="left"/>
      </w:pPr>
    </w:p>
    <w:p w14:paraId="0ACE7525" w14:textId="1AE5D527" w:rsidR="008230A2" w:rsidRPr="00AE04D9" w:rsidRDefault="008230A2" w:rsidP="00AE04D9">
      <w:pPr>
        <w:spacing w:after="120" w:line="276" w:lineRule="auto"/>
        <w:jc w:val="center"/>
        <w:rPr>
          <w:b/>
          <w:bCs/>
          <w:szCs w:val="24"/>
        </w:rPr>
      </w:pPr>
      <w:r w:rsidRPr="008230A2">
        <w:rPr>
          <w:b/>
          <w:bCs/>
          <w:szCs w:val="24"/>
        </w:rPr>
        <w:t>TÁRSSZERZŐI NYILATKOZAT</w:t>
      </w:r>
    </w:p>
    <w:p w14:paraId="598AEB86" w14:textId="38BA3785" w:rsidR="008230A2" w:rsidRDefault="008230A2" w:rsidP="00AE04D9">
      <w:pPr>
        <w:spacing w:after="120"/>
        <w:jc w:val="left"/>
        <w:rPr>
          <w:szCs w:val="24"/>
        </w:rPr>
      </w:pPr>
    </w:p>
    <w:p w14:paraId="5AF0CC98" w14:textId="77777777" w:rsidR="00E51837" w:rsidRDefault="00E51837" w:rsidP="00AE04D9">
      <w:pPr>
        <w:spacing w:after="120"/>
        <w:jc w:val="left"/>
        <w:rPr>
          <w:szCs w:val="24"/>
        </w:rPr>
      </w:pPr>
    </w:p>
    <w:p w14:paraId="6F91DF65" w14:textId="24EE92A7" w:rsidR="00001D2E" w:rsidRPr="00001D2E" w:rsidRDefault="00001D2E" w:rsidP="00AE04D9">
      <w:pPr>
        <w:spacing w:after="0"/>
        <w:jc w:val="left"/>
        <w:rPr>
          <w:rFonts w:ascii="H-Times New Roman" w:eastAsia="Times New Roman" w:hAnsi="H-Times New Roman" w:cs="Times New Roman"/>
          <w:szCs w:val="24"/>
          <w:lang w:eastAsia="hu-HU"/>
        </w:rPr>
      </w:pPr>
      <w:r w:rsidRPr="00001D2E">
        <w:rPr>
          <w:rFonts w:ascii="H-Times New Roman" w:eastAsia="Times New Roman" w:hAnsi="H-Times New Roman" w:cs="Times New Roman"/>
          <w:szCs w:val="24"/>
          <w:lang w:eastAsia="hu-HU"/>
        </w:rPr>
        <w:t xml:space="preserve">Alulírottak ezennel kijelentjük, hogy a </w:t>
      </w:r>
    </w:p>
    <w:p w14:paraId="4AFDF233" w14:textId="6F7CD9DF" w:rsidR="00001D2E" w:rsidRPr="00001D2E" w:rsidRDefault="00001D2E" w:rsidP="00AE04D9">
      <w:pPr>
        <w:spacing w:after="0"/>
        <w:jc w:val="left"/>
        <w:rPr>
          <w:rFonts w:ascii="H-Times New Roman" w:eastAsia="Times New Roman" w:hAnsi="H-Times New Roman" w:cs="Times New Roman"/>
          <w:szCs w:val="24"/>
          <w:lang w:eastAsia="hu-HU"/>
        </w:rPr>
      </w:pPr>
      <w:r w:rsidRPr="00001D2E">
        <w:rPr>
          <w:rFonts w:ascii="H-Times New Roman" w:eastAsia="Times New Roman" w:hAnsi="H-Times New Roman" w:cs="Times New Roman"/>
          <w:szCs w:val="24"/>
          <w:lang w:eastAsia="hu-HU"/>
        </w:rPr>
        <w:t>………………………………………………………………………………………….…..</w:t>
      </w:r>
    </w:p>
    <w:p w14:paraId="6910FB84" w14:textId="23BF2B9C" w:rsidR="00001D2E" w:rsidRPr="00001D2E" w:rsidRDefault="00001D2E" w:rsidP="00AE04D9">
      <w:pPr>
        <w:spacing w:after="0"/>
        <w:jc w:val="left"/>
        <w:rPr>
          <w:rFonts w:ascii="H-Times New Roman" w:eastAsia="Times New Roman" w:hAnsi="H-Times New Roman" w:cs="Times New Roman"/>
          <w:szCs w:val="24"/>
          <w:lang w:eastAsia="hu-HU"/>
        </w:rPr>
      </w:pPr>
      <w:r w:rsidRPr="00001D2E">
        <w:rPr>
          <w:rFonts w:ascii="H-Times New Roman" w:eastAsia="Times New Roman" w:hAnsi="H-Times New Roman" w:cs="Times New Roman"/>
          <w:szCs w:val="24"/>
          <w:lang w:eastAsia="hu-HU"/>
        </w:rPr>
        <w:t>……………………………………………………….……………………………..………</w:t>
      </w:r>
    </w:p>
    <w:p w14:paraId="1B44E546" w14:textId="77F8D337" w:rsidR="00001D2E" w:rsidRPr="00001D2E" w:rsidRDefault="00001D2E" w:rsidP="00AE04D9">
      <w:pPr>
        <w:spacing w:after="0"/>
        <w:jc w:val="left"/>
        <w:rPr>
          <w:rFonts w:ascii="H-Times New Roman" w:eastAsia="Times New Roman" w:hAnsi="H-Times New Roman" w:cs="Times New Roman"/>
          <w:szCs w:val="24"/>
          <w:lang w:eastAsia="hu-HU"/>
        </w:rPr>
      </w:pPr>
      <w:r w:rsidRPr="00001D2E">
        <w:rPr>
          <w:rFonts w:ascii="H-Times New Roman" w:eastAsia="Times New Roman" w:hAnsi="H-Times New Roman" w:cs="Times New Roman"/>
          <w:szCs w:val="24"/>
          <w:lang w:eastAsia="hu-HU"/>
        </w:rPr>
        <w:t xml:space="preserve">szerzők által készített </w:t>
      </w:r>
    </w:p>
    <w:p w14:paraId="0629A458" w14:textId="1FCBD321" w:rsidR="00001D2E" w:rsidRPr="00001D2E" w:rsidRDefault="00001D2E" w:rsidP="00AE04D9">
      <w:pPr>
        <w:spacing w:after="0"/>
        <w:jc w:val="left"/>
        <w:rPr>
          <w:rFonts w:ascii="H-Times New Roman" w:eastAsia="Times New Roman" w:hAnsi="H-Times New Roman" w:cs="Times New Roman"/>
          <w:szCs w:val="24"/>
          <w:lang w:eastAsia="hu-HU"/>
        </w:rPr>
      </w:pPr>
      <w:r w:rsidRPr="00001D2E">
        <w:rPr>
          <w:rFonts w:ascii="H-Times New Roman" w:eastAsia="Times New Roman" w:hAnsi="H-Times New Roman" w:cs="Times New Roman"/>
          <w:szCs w:val="24"/>
          <w:lang w:eastAsia="hu-HU"/>
        </w:rPr>
        <w:t>…………………………………………………………………………………….………..</w:t>
      </w:r>
    </w:p>
    <w:p w14:paraId="3B1FCC0B" w14:textId="696F4D10" w:rsidR="00001D2E" w:rsidRPr="00001D2E" w:rsidRDefault="00001D2E" w:rsidP="00AE04D9">
      <w:pPr>
        <w:spacing w:after="0"/>
        <w:jc w:val="left"/>
        <w:rPr>
          <w:rFonts w:ascii="H-Times New Roman" w:eastAsia="Times New Roman" w:hAnsi="H-Times New Roman" w:cs="Times New Roman"/>
          <w:szCs w:val="24"/>
          <w:lang w:eastAsia="hu-HU"/>
        </w:rPr>
      </w:pPr>
      <w:r w:rsidRPr="00001D2E">
        <w:rPr>
          <w:rFonts w:ascii="H-Times New Roman" w:eastAsia="Times New Roman" w:hAnsi="H-Times New Roman" w:cs="Times New Roman"/>
          <w:szCs w:val="24"/>
          <w:lang w:eastAsia="hu-HU"/>
        </w:rPr>
        <w:t>…………………………………………………………………………………….………..</w:t>
      </w:r>
    </w:p>
    <w:p w14:paraId="4DE3A5CD" w14:textId="77777777" w:rsidR="00001D2E" w:rsidRPr="00001D2E" w:rsidRDefault="00001D2E" w:rsidP="00AE04D9">
      <w:pPr>
        <w:spacing w:after="0"/>
        <w:rPr>
          <w:rFonts w:ascii="H-Times New Roman" w:eastAsia="Times New Roman" w:hAnsi="H-Times New Roman" w:cs="Times New Roman"/>
          <w:szCs w:val="24"/>
          <w:lang w:eastAsia="hu-HU"/>
        </w:rPr>
      </w:pPr>
      <w:r w:rsidRPr="00001D2E">
        <w:rPr>
          <w:rFonts w:ascii="H-Times New Roman" w:eastAsia="Times New Roman" w:hAnsi="H-Times New Roman" w:cs="Times New Roman"/>
          <w:szCs w:val="24"/>
          <w:lang w:eastAsia="hu-HU"/>
        </w:rPr>
        <w:t>című publikáció létrejöttében — mint társszerzők — az alábbi arányban vettünk részt, illetve működtünk közre. Ezt a publikációt a későbbi minősítési eljárásban az alábbi százalékos szerzői arányok figyelembevételével, de egymástól eltérő tudományos eredményeket összefoglaló tézisek beadásával kívánjuk felhasználni.</w:t>
      </w:r>
    </w:p>
    <w:p w14:paraId="315C8137" w14:textId="77777777" w:rsidR="00001D2E" w:rsidRPr="00001D2E" w:rsidRDefault="00001D2E" w:rsidP="00001D2E">
      <w:pPr>
        <w:spacing w:after="0" w:line="240" w:lineRule="auto"/>
        <w:jc w:val="left"/>
        <w:rPr>
          <w:rFonts w:ascii="H-Times New Roman" w:eastAsia="Times New Roman" w:hAnsi="H-Times New Roman" w:cs="Times New Roman"/>
          <w:szCs w:val="24"/>
          <w:lang w:eastAsia="hu-HU"/>
        </w:rPr>
      </w:pPr>
    </w:p>
    <w:p w14:paraId="44D5E95B" w14:textId="77777777" w:rsidR="00001D2E" w:rsidRPr="00001D2E" w:rsidRDefault="00001D2E" w:rsidP="00001D2E">
      <w:pPr>
        <w:spacing w:after="0" w:line="240" w:lineRule="auto"/>
        <w:jc w:val="left"/>
        <w:rPr>
          <w:rFonts w:ascii="H-Times New Roman" w:eastAsia="Times New Roman" w:hAnsi="H-Times New Roman" w:cs="Times New Roman"/>
          <w:sz w:val="28"/>
          <w:szCs w:val="24"/>
          <w:lang w:eastAsia="hu-HU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91"/>
        <w:gridCol w:w="4197"/>
        <w:gridCol w:w="1800"/>
        <w:gridCol w:w="2520"/>
      </w:tblGrid>
      <w:tr w:rsidR="00001D2E" w:rsidRPr="00001D2E" w14:paraId="2AD7D6E2" w14:textId="77777777" w:rsidTr="00CB1D1C">
        <w:tc>
          <w:tcPr>
            <w:tcW w:w="591" w:type="dxa"/>
          </w:tcPr>
          <w:p w14:paraId="5D6621BF" w14:textId="77777777" w:rsidR="00001D2E" w:rsidRPr="00001D2E" w:rsidRDefault="00001D2E" w:rsidP="00001D2E">
            <w:pPr>
              <w:spacing w:after="0" w:line="240" w:lineRule="auto"/>
              <w:jc w:val="center"/>
              <w:rPr>
                <w:rFonts w:ascii="H-Times New Roman" w:eastAsia="Times New Roman" w:hAnsi="H-Times New Roman" w:cs="Times New Roman"/>
                <w:sz w:val="28"/>
                <w:szCs w:val="24"/>
                <w:lang w:eastAsia="hu-HU"/>
              </w:rPr>
            </w:pPr>
          </w:p>
        </w:tc>
        <w:tc>
          <w:tcPr>
            <w:tcW w:w="4197" w:type="dxa"/>
            <w:vAlign w:val="center"/>
          </w:tcPr>
          <w:p w14:paraId="3229867D" w14:textId="77777777" w:rsidR="00001D2E" w:rsidRPr="00001D2E" w:rsidRDefault="00001D2E" w:rsidP="00001D2E">
            <w:pPr>
              <w:spacing w:after="0" w:line="240" w:lineRule="auto"/>
              <w:jc w:val="center"/>
              <w:rPr>
                <w:rFonts w:ascii="H-Times New Roman" w:eastAsia="Times New Roman" w:hAnsi="H-Times New Roman" w:cs="Times New Roman"/>
                <w:b/>
                <w:szCs w:val="24"/>
                <w:lang w:eastAsia="hu-HU"/>
              </w:rPr>
            </w:pPr>
            <w:r w:rsidRPr="00001D2E">
              <w:rPr>
                <w:rFonts w:ascii="H-Times New Roman" w:eastAsia="Times New Roman" w:hAnsi="H-Times New Roman" w:cs="Times New Roman"/>
                <w:b/>
                <w:szCs w:val="24"/>
                <w:lang w:eastAsia="hu-HU"/>
              </w:rPr>
              <w:t>Társszerző neve</w:t>
            </w:r>
          </w:p>
        </w:tc>
        <w:tc>
          <w:tcPr>
            <w:tcW w:w="1800" w:type="dxa"/>
            <w:vAlign w:val="center"/>
          </w:tcPr>
          <w:p w14:paraId="7E1924AD" w14:textId="0FA50EF6" w:rsidR="00001D2E" w:rsidRPr="00001D2E" w:rsidRDefault="00001D2E" w:rsidP="00001D2E">
            <w:pPr>
              <w:spacing w:after="0" w:line="240" w:lineRule="auto"/>
              <w:jc w:val="center"/>
              <w:rPr>
                <w:rFonts w:ascii="H-Times New Roman" w:eastAsia="Times New Roman" w:hAnsi="H-Times New Roman" w:cs="Times New Roman"/>
                <w:b/>
                <w:szCs w:val="24"/>
                <w:lang w:eastAsia="hu-HU"/>
              </w:rPr>
            </w:pPr>
            <w:r w:rsidRPr="00001D2E">
              <w:rPr>
                <w:rFonts w:ascii="H-Times New Roman" w:eastAsia="Times New Roman" w:hAnsi="H-Times New Roman" w:cs="Times New Roman"/>
                <w:b/>
                <w:szCs w:val="24"/>
                <w:lang w:eastAsia="hu-HU"/>
              </w:rPr>
              <w:t xml:space="preserve">Részvételi arány </w:t>
            </w:r>
            <w:r>
              <w:rPr>
                <w:rFonts w:ascii="H-Times New Roman" w:eastAsia="Times New Roman" w:hAnsi="H-Times New Roman" w:cs="Times New Roman"/>
                <w:b/>
                <w:szCs w:val="24"/>
                <w:lang w:eastAsia="hu-HU"/>
              </w:rPr>
              <w:br/>
            </w:r>
            <w:r w:rsidRPr="00001D2E">
              <w:rPr>
                <w:rFonts w:ascii="H-Times New Roman" w:eastAsia="Times New Roman" w:hAnsi="H-Times New Roman" w:cs="Times New Roman"/>
                <w:b/>
                <w:szCs w:val="24"/>
                <w:lang w:eastAsia="hu-HU"/>
              </w:rPr>
              <w:t>(%)</w:t>
            </w:r>
          </w:p>
        </w:tc>
        <w:tc>
          <w:tcPr>
            <w:tcW w:w="2520" w:type="dxa"/>
            <w:vAlign w:val="center"/>
          </w:tcPr>
          <w:p w14:paraId="25A0F4B0" w14:textId="77777777" w:rsidR="00001D2E" w:rsidRPr="00001D2E" w:rsidRDefault="00001D2E" w:rsidP="00001D2E">
            <w:pPr>
              <w:spacing w:after="0" w:line="240" w:lineRule="auto"/>
              <w:jc w:val="center"/>
              <w:rPr>
                <w:rFonts w:ascii="H-Times New Roman" w:eastAsia="Times New Roman" w:hAnsi="H-Times New Roman" w:cs="Times New Roman"/>
                <w:b/>
                <w:szCs w:val="24"/>
                <w:lang w:eastAsia="hu-HU"/>
              </w:rPr>
            </w:pPr>
            <w:r w:rsidRPr="00001D2E">
              <w:rPr>
                <w:rFonts w:ascii="H-Times New Roman" w:eastAsia="Times New Roman" w:hAnsi="H-Times New Roman" w:cs="Times New Roman"/>
                <w:b/>
                <w:szCs w:val="24"/>
                <w:lang w:eastAsia="hu-HU"/>
              </w:rPr>
              <w:t>Aláírás</w:t>
            </w:r>
          </w:p>
        </w:tc>
      </w:tr>
      <w:tr w:rsidR="00001D2E" w:rsidRPr="00001D2E" w14:paraId="4D945ED8" w14:textId="77777777" w:rsidTr="00CB1D1C">
        <w:tc>
          <w:tcPr>
            <w:tcW w:w="591" w:type="dxa"/>
          </w:tcPr>
          <w:p w14:paraId="355B78DD" w14:textId="77777777" w:rsidR="00001D2E" w:rsidRPr="00001D2E" w:rsidRDefault="00001D2E" w:rsidP="00001D2E">
            <w:pPr>
              <w:spacing w:before="120" w:after="120" w:line="240" w:lineRule="auto"/>
              <w:jc w:val="center"/>
              <w:rPr>
                <w:rFonts w:ascii="H-Times New Roman" w:eastAsia="Times New Roman" w:hAnsi="H-Times New Roman" w:cs="Times New Roman"/>
                <w:szCs w:val="24"/>
                <w:lang w:eastAsia="hu-HU"/>
              </w:rPr>
            </w:pPr>
            <w:r w:rsidRPr="00001D2E">
              <w:rPr>
                <w:rFonts w:ascii="H-Times New Roman" w:eastAsia="Times New Roman" w:hAnsi="H-Times New Roman" w:cs="Times New Roman"/>
                <w:szCs w:val="24"/>
                <w:lang w:eastAsia="hu-HU"/>
              </w:rPr>
              <w:t>1.</w:t>
            </w:r>
          </w:p>
        </w:tc>
        <w:tc>
          <w:tcPr>
            <w:tcW w:w="4197" w:type="dxa"/>
          </w:tcPr>
          <w:p w14:paraId="11388B2F" w14:textId="77777777" w:rsidR="00001D2E" w:rsidRPr="00001D2E" w:rsidRDefault="00001D2E" w:rsidP="00001D2E">
            <w:pPr>
              <w:spacing w:before="120" w:after="120" w:line="240" w:lineRule="auto"/>
              <w:jc w:val="center"/>
              <w:rPr>
                <w:rFonts w:ascii="H-Times New Roman" w:eastAsia="Times New Roman" w:hAnsi="H-Times New Roman" w:cs="Times New Roman"/>
                <w:sz w:val="28"/>
                <w:szCs w:val="24"/>
                <w:lang w:eastAsia="hu-HU"/>
              </w:rPr>
            </w:pPr>
          </w:p>
        </w:tc>
        <w:tc>
          <w:tcPr>
            <w:tcW w:w="1800" w:type="dxa"/>
          </w:tcPr>
          <w:p w14:paraId="414035D5" w14:textId="77777777" w:rsidR="00001D2E" w:rsidRPr="00001D2E" w:rsidRDefault="00001D2E" w:rsidP="00001D2E">
            <w:pPr>
              <w:spacing w:before="120" w:after="120" w:line="240" w:lineRule="auto"/>
              <w:jc w:val="center"/>
              <w:rPr>
                <w:rFonts w:ascii="H-Times New Roman" w:eastAsia="Times New Roman" w:hAnsi="H-Times New Roman" w:cs="Times New Roman"/>
                <w:sz w:val="28"/>
                <w:szCs w:val="24"/>
                <w:lang w:eastAsia="hu-HU"/>
              </w:rPr>
            </w:pPr>
          </w:p>
        </w:tc>
        <w:tc>
          <w:tcPr>
            <w:tcW w:w="2520" w:type="dxa"/>
          </w:tcPr>
          <w:p w14:paraId="575E0937" w14:textId="77777777" w:rsidR="00001D2E" w:rsidRPr="00001D2E" w:rsidRDefault="00001D2E" w:rsidP="00001D2E">
            <w:pPr>
              <w:spacing w:before="120" w:after="120" w:line="240" w:lineRule="auto"/>
              <w:jc w:val="center"/>
              <w:rPr>
                <w:rFonts w:ascii="H-Times New Roman" w:eastAsia="Times New Roman" w:hAnsi="H-Times New Roman" w:cs="Times New Roman"/>
                <w:sz w:val="28"/>
                <w:szCs w:val="24"/>
                <w:lang w:eastAsia="hu-HU"/>
              </w:rPr>
            </w:pPr>
          </w:p>
        </w:tc>
      </w:tr>
      <w:tr w:rsidR="00001D2E" w:rsidRPr="00001D2E" w14:paraId="2F652A0B" w14:textId="77777777" w:rsidTr="00CB1D1C">
        <w:tc>
          <w:tcPr>
            <w:tcW w:w="591" w:type="dxa"/>
          </w:tcPr>
          <w:p w14:paraId="50075278" w14:textId="77777777" w:rsidR="00001D2E" w:rsidRPr="00001D2E" w:rsidRDefault="00001D2E" w:rsidP="00001D2E">
            <w:pPr>
              <w:spacing w:before="120" w:after="120" w:line="240" w:lineRule="auto"/>
              <w:jc w:val="center"/>
              <w:rPr>
                <w:rFonts w:ascii="H-Times New Roman" w:eastAsia="Times New Roman" w:hAnsi="H-Times New Roman" w:cs="Times New Roman"/>
                <w:szCs w:val="24"/>
                <w:lang w:eastAsia="hu-HU"/>
              </w:rPr>
            </w:pPr>
            <w:r w:rsidRPr="00001D2E">
              <w:rPr>
                <w:rFonts w:ascii="H-Times New Roman" w:eastAsia="Times New Roman" w:hAnsi="H-Times New Roman" w:cs="Times New Roman"/>
                <w:szCs w:val="24"/>
                <w:lang w:eastAsia="hu-HU"/>
              </w:rPr>
              <w:t>2.</w:t>
            </w:r>
          </w:p>
        </w:tc>
        <w:tc>
          <w:tcPr>
            <w:tcW w:w="4197" w:type="dxa"/>
          </w:tcPr>
          <w:p w14:paraId="43F3A2CE" w14:textId="77777777" w:rsidR="00001D2E" w:rsidRPr="00001D2E" w:rsidRDefault="00001D2E" w:rsidP="00001D2E">
            <w:pPr>
              <w:spacing w:before="120" w:after="120" w:line="240" w:lineRule="auto"/>
              <w:jc w:val="center"/>
              <w:rPr>
                <w:rFonts w:ascii="H-Times New Roman" w:eastAsia="Times New Roman" w:hAnsi="H-Times New Roman" w:cs="Times New Roman"/>
                <w:sz w:val="28"/>
                <w:szCs w:val="24"/>
                <w:lang w:eastAsia="hu-HU"/>
              </w:rPr>
            </w:pPr>
          </w:p>
        </w:tc>
        <w:tc>
          <w:tcPr>
            <w:tcW w:w="1800" w:type="dxa"/>
          </w:tcPr>
          <w:p w14:paraId="74B9912C" w14:textId="77777777" w:rsidR="00001D2E" w:rsidRPr="00001D2E" w:rsidRDefault="00001D2E" w:rsidP="00001D2E">
            <w:pPr>
              <w:spacing w:before="120" w:after="120" w:line="240" w:lineRule="auto"/>
              <w:jc w:val="center"/>
              <w:rPr>
                <w:rFonts w:ascii="H-Times New Roman" w:eastAsia="Times New Roman" w:hAnsi="H-Times New Roman" w:cs="Times New Roman"/>
                <w:sz w:val="28"/>
                <w:szCs w:val="24"/>
                <w:lang w:eastAsia="hu-HU"/>
              </w:rPr>
            </w:pPr>
          </w:p>
        </w:tc>
        <w:tc>
          <w:tcPr>
            <w:tcW w:w="2520" w:type="dxa"/>
          </w:tcPr>
          <w:p w14:paraId="0E034B1C" w14:textId="77777777" w:rsidR="00001D2E" w:rsidRPr="00001D2E" w:rsidRDefault="00001D2E" w:rsidP="00001D2E">
            <w:pPr>
              <w:spacing w:before="120" w:after="120" w:line="240" w:lineRule="auto"/>
              <w:jc w:val="center"/>
              <w:rPr>
                <w:rFonts w:ascii="H-Times New Roman" w:eastAsia="Times New Roman" w:hAnsi="H-Times New Roman" w:cs="Times New Roman"/>
                <w:sz w:val="28"/>
                <w:szCs w:val="24"/>
                <w:lang w:eastAsia="hu-HU"/>
              </w:rPr>
            </w:pPr>
          </w:p>
        </w:tc>
      </w:tr>
      <w:tr w:rsidR="00001D2E" w:rsidRPr="00001D2E" w14:paraId="707F9BF2" w14:textId="77777777" w:rsidTr="00CB1D1C">
        <w:tc>
          <w:tcPr>
            <w:tcW w:w="591" w:type="dxa"/>
          </w:tcPr>
          <w:p w14:paraId="570ABCAA" w14:textId="77777777" w:rsidR="00001D2E" w:rsidRPr="00001D2E" w:rsidRDefault="00001D2E" w:rsidP="00001D2E">
            <w:pPr>
              <w:spacing w:before="120" w:after="120" w:line="240" w:lineRule="auto"/>
              <w:jc w:val="center"/>
              <w:rPr>
                <w:rFonts w:ascii="H-Times New Roman" w:eastAsia="Times New Roman" w:hAnsi="H-Times New Roman" w:cs="Times New Roman"/>
                <w:szCs w:val="24"/>
                <w:lang w:eastAsia="hu-HU"/>
              </w:rPr>
            </w:pPr>
            <w:r w:rsidRPr="00001D2E">
              <w:rPr>
                <w:rFonts w:ascii="H-Times New Roman" w:eastAsia="Times New Roman" w:hAnsi="H-Times New Roman" w:cs="Times New Roman"/>
                <w:szCs w:val="24"/>
                <w:lang w:eastAsia="hu-HU"/>
              </w:rPr>
              <w:t>3.</w:t>
            </w:r>
          </w:p>
        </w:tc>
        <w:tc>
          <w:tcPr>
            <w:tcW w:w="4197" w:type="dxa"/>
          </w:tcPr>
          <w:p w14:paraId="51F4A956" w14:textId="77777777" w:rsidR="00001D2E" w:rsidRPr="00001D2E" w:rsidRDefault="00001D2E" w:rsidP="00001D2E">
            <w:pPr>
              <w:spacing w:before="120" w:after="120" w:line="240" w:lineRule="auto"/>
              <w:jc w:val="center"/>
              <w:rPr>
                <w:rFonts w:ascii="H-Times New Roman" w:eastAsia="Times New Roman" w:hAnsi="H-Times New Roman" w:cs="Times New Roman"/>
                <w:sz w:val="28"/>
                <w:szCs w:val="24"/>
                <w:lang w:eastAsia="hu-HU"/>
              </w:rPr>
            </w:pPr>
          </w:p>
        </w:tc>
        <w:tc>
          <w:tcPr>
            <w:tcW w:w="1800" w:type="dxa"/>
          </w:tcPr>
          <w:p w14:paraId="32113171" w14:textId="77777777" w:rsidR="00001D2E" w:rsidRPr="00001D2E" w:rsidRDefault="00001D2E" w:rsidP="00001D2E">
            <w:pPr>
              <w:spacing w:before="120" w:after="120" w:line="240" w:lineRule="auto"/>
              <w:jc w:val="center"/>
              <w:rPr>
                <w:rFonts w:ascii="H-Times New Roman" w:eastAsia="Times New Roman" w:hAnsi="H-Times New Roman" w:cs="Times New Roman"/>
                <w:sz w:val="28"/>
                <w:szCs w:val="24"/>
                <w:lang w:eastAsia="hu-HU"/>
              </w:rPr>
            </w:pPr>
          </w:p>
        </w:tc>
        <w:tc>
          <w:tcPr>
            <w:tcW w:w="2520" w:type="dxa"/>
          </w:tcPr>
          <w:p w14:paraId="58A296CA" w14:textId="77777777" w:rsidR="00001D2E" w:rsidRPr="00001D2E" w:rsidRDefault="00001D2E" w:rsidP="00001D2E">
            <w:pPr>
              <w:spacing w:before="120" w:after="120" w:line="240" w:lineRule="auto"/>
              <w:jc w:val="center"/>
              <w:rPr>
                <w:rFonts w:ascii="H-Times New Roman" w:eastAsia="Times New Roman" w:hAnsi="H-Times New Roman" w:cs="Times New Roman"/>
                <w:sz w:val="28"/>
                <w:szCs w:val="24"/>
                <w:lang w:eastAsia="hu-HU"/>
              </w:rPr>
            </w:pPr>
          </w:p>
        </w:tc>
      </w:tr>
      <w:tr w:rsidR="00001D2E" w:rsidRPr="00001D2E" w14:paraId="45363D91" w14:textId="77777777" w:rsidTr="00CB1D1C">
        <w:tc>
          <w:tcPr>
            <w:tcW w:w="591" w:type="dxa"/>
          </w:tcPr>
          <w:p w14:paraId="6A8E8793" w14:textId="77777777" w:rsidR="00001D2E" w:rsidRPr="00001D2E" w:rsidRDefault="00001D2E" w:rsidP="00001D2E">
            <w:pPr>
              <w:spacing w:before="120" w:after="120" w:line="240" w:lineRule="auto"/>
              <w:jc w:val="center"/>
              <w:rPr>
                <w:rFonts w:ascii="H-Times New Roman" w:eastAsia="Times New Roman" w:hAnsi="H-Times New Roman" w:cs="Times New Roman"/>
                <w:szCs w:val="24"/>
                <w:lang w:eastAsia="hu-HU"/>
              </w:rPr>
            </w:pPr>
            <w:r w:rsidRPr="00001D2E">
              <w:rPr>
                <w:rFonts w:ascii="H-Times New Roman" w:eastAsia="Times New Roman" w:hAnsi="H-Times New Roman" w:cs="Times New Roman"/>
                <w:szCs w:val="24"/>
                <w:lang w:eastAsia="hu-HU"/>
              </w:rPr>
              <w:t>4.</w:t>
            </w:r>
          </w:p>
        </w:tc>
        <w:tc>
          <w:tcPr>
            <w:tcW w:w="4197" w:type="dxa"/>
          </w:tcPr>
          <w:p w14:paraId="78F40B8F" w14:textId="77777777" w:rsidR="00001D2E" w:rsidRPr="00001D2E" w:rsidRDefault="00001D2E" w:rsidP="00001D2E">
            <w:pPr>
              <w:spacing w:before="120" w:after="120" w:line="240" w:lineRule="auto"/>
              <w:jc w:val="center"/>
              <w:rPr>
                <w:rFonts w:ascii="H-Times New Roman" w:eastAsia="Times New Roman" w:hAnsi="H-Times New Roman" w:cs="Times New Roman"/>
                <w:sz w:val="28"/>
                <w:szCs w:val="24"/>
                <w:lang w:eastAsia="hu-HU"/>
              </w:rPr>
            </w:pPr>
          </w:p>
        </w:tc>
        <w:tc>
          <w:tcPr>
            <w:tcW w:w="1800" w:type="dxa"/>
          </w:tcPr>
          <w:p w14:paraId="456C6223" w14:textId="77777777" w:rsidR="00001D2E" w:rsidRPr="00001D2E" w:rsidRDefault="00001D2E" w:rsidP="00001D2E">
            <w:pPr>
              <w:spacing w:before="120" w:after="120" w:line="240" w:lineRule="auto"/>
              <w:jc w:val="center"/>
              <w:rPr>
                <w:rFonts w:ascii="H-Times New Roman" w:eastAsia="Times New Roman" w:hAnsi="H-Times New Roman" w:cs="Times New Roman"/>
                <w:sz w:val="28"/>
                <w:szCs w:val="24"/>
                <w:lang w:eastAsia="hu-HU"/>
              </w:rPr>
            </w:pPr>
          </w:p>
        </w:tc>
        <w:tc>
          <w:tcPr>
            <w:tcW w:w="2520" w:type="dxa"/>
          </w:tcPr>
          <w:p w14:paraId="69FDB5D9" w14:textId="77777777" w:rsidR="00001D2E" w:rsidRPr="00001D2E" w:rsidRDefault="00001D2E" w:rsidP="00001D2E">
            <w:pPr>
              <w:spacing w:before="120" w:after="120" w:line="240" w:lineRule="auto"/>
              <w:jc w:val="center"/>
              <w:rPr>
                <w:rFonts w:ascii="H-Times New Roman" w:eastAsia="Times New Roman" w:hAnsi="H-Times New Roman" w:cs="Times New Roman"/>
                <w:sz w:val="28"/>
                <w:szCs w:val="24"/>
                <w:lang w:eastAsia="hu-HU"/>
              </w:rPr>
            </w:pPr>
          </w:p>
        </w:tc>
      </w:tr>
      <w:tr w:rsidR="00001D2E" w:rsidRPr="00001D2E" w14:paraId="3A06BEC8" w14:textId="77777777" w:rsidTr="00CB1D1C">
        <w:tc>
          <w:tcPr>
            <w:tcW w:w="591" w:type="dxa"/>
          </w:tcPr>
          <w:p w14:paraId="4CE4C78E" w14:textId="77777777" w:rsidR="00001D2E" w:rsidRPr="00001D2E" w:rsidRDefault="00001D2E" w:rsidP="00001D2E">
            <w:pPr>
              <w:spacing w:before="120" w:after="120" w:line="240" w:lineRule="auto"/>
              <w:jc w:val="center"/>
              <w:rPr>
                <w:rFonts w:ascii="H-Times New Roman" w:eastAsia="Times New Roman" w:hAnsi="H-Times New Roman" w:cs="Times New Roman"/>
                <w:szCs w:val="24"/>
                <w:lang w:eastAsia="hu-HU"/>
              </w:rPr>
            </w:pPr>
            <w:r w:rsidRPr="00001D2E">
              <w:rPr>
                <w:rFonts w:ascii="H-Times New Roman" w:eastAsia="Times New Roman" w:hAnsi="H-Times New Roman" w:cs="Times New Roman"/>
                <w:szCs w:val="24"/>
                <w:lang w:eastAsia="hu-HU"/>
              </w:rPr>
              <w:t>5.</w:t>
            </w:r>
          </w:p>
        </w:tc>
        <w:tc>
          <w:tcPr>
            <w:tcW w:w="4197" w:type="dxa"/>
          </w:tcPr>
          <w:p w14:paraId="7FC8714B" w14:textId="77777777" w:rsidR="00001D2E" w:rsidRPr="00001D2E" w:rsidRDefault="00001D2E" w:rsidP="00001D2E">
            <w:pPr>
              <w:spacing w:before="120" w:after="120" w:line="240" w:lineRule="auto"/>
              <w:jc w:val="center"/>
              <w:rPr>
                <w:rFonts w:ascii="H-Times New Roman" w:eastAsia="Times New Roman" w:hAnsi="H-Times New Roman" w:cs="Times New Roman"/>
                <w:sz w:val="28"/>
                <w:szCs w:val="24"/>
                <w:lang w:eastAsia="hu-HU"/>
              </w:rPr>
            </w:pPr>
          </w:p>
        </w:tc>
        <w:tc>
          <w:tcPr>
            <w:tcW w:w="1800" w:type="dxa"/>
          </w:tcPr>
          <w:p w14:paraId="47AF3ADD" w14:textId="77777777" w:rsidR="00001D2E" w:rsidRPr="00001D2E" w:rsidRDefault="00001D2E" w:rsidP="00001D2E">
            <w:pPr>
              <w:spacing w:before="120" w:after="120" w:line="240" w:lineRule="auto"/>
              <w:jc w:val="center"/>
              <w:rPr>
                <w:rFonts w:ascii="H-Times New Roman" w:eastAsia="Times New Roman" w:hAnsi="H-Times New Roman" w:cs="Times New Roman"/>
                <w:sz w:val="28"/>
                <w:szCs w:val="24"/>
                <w:lang w:eastAsia="hu-HU"/>
              </w:rPr>
            </w:pPr>
          </w:p>
        </w:tc>
        <w:tc>
          <w:tcPr>
            <w:tcW w:w="2520" w:type="dxa"/>
          </w:tcPr>
          <w:p w14:paraId="28720A6D" w14:textId="77777777" w:rsidR="00001D2E" w:rsidRPr="00001D2E" w:rsidRDefault="00001D2E" w:rsidP="00001D2E">
            <w:pPr>
              <w:spacing w:before="120" w:after="120" w:line="240" w:lineRule="auto"/>
              <w:jc w:val="center"/>
              <w:rPr>
                <w:rFonts w:ascii="H-Times New Roman" w:eastAsia="Times New Roman" w:hAnsi="H-Times New Roman" w:cs="Times New Roman"/>
                <w:sz w:val="28"/>
                <w:szCs w:val="24"/>
                <w:lang w:eastAsia="hu-HU"/>
              </w:rPr>
            </w:pPr>
          </w:p>
        </w:tc>
      </w:tr>
    </w:tbl>
    <w:p w14:paraId="2FD1C790" w14:textId="77777777" w:rsidR="00001D2E" w:rsidRPr="00001D2E" w:rsidRDefault="00001D2E" w:rsidP="00001D2E">
      <w:pPr>
        <w:spacing w:after="0" w:line="240" w:lineRule="auto"/>
        <w:jc w:val="left"/>
        <w:rPr>
          <w:rFonts w:ascii="H-Times New Roman" w:eastAsia="Times New Roman" w:hAnsi="H-Times New Roman" w:cs="Times New Roman"/>
          <w:sz w:val="28"/>
          <w:szCs w:val="24"/>
          <w:lang w:eastAsia="hu-HU"/>
        </w:rPr>
      </w:pPr>
    </w:p>
    <w:p w14:paraId="1DE1AF0A" w14:textId="77777777" w:rsidR="00001D2E" w:rsidRPr="00001D2E" w:rsidRDefault="00001D2E" w:rsidP="00001D2E">
      <w:pPr>
        <w:spacing w:after="0" w:line="240" w:lineRule="auto"/>
        <w:jc w:val="left"/>
        <w:rPr>
          <w:rFonts w:ascii="H-Times New Roman" w:eastAsia="Times New Roman" w:hAnsi="H-Times New Roman" w:cs="Times New Roman"/>
          <w:sz w:val="28"/>
          <w:szCs w:val="24"/>
          <w:lang w:eastAsia="hu-HU"/>
        </w:rPr>
      </w:pPr>
    </w:p>
    <w:p w14:paraId="7604D04C" w14:textId="77777777" w:rsidR="00001D2E" w:rsidRPr="00001D2E" w:rsidRDefault="00001D2E" w:rsidP="00001D2E">
      <w:pPr>
        <w:spacing w:after="0" w:line="240" w:lineRule="auto"/>
        <w:jc w:val="left"/>
        <w:rPr>
          <w:rFonts w:ascii="H-Times New Roman" w:eastAsia="Times New Roman" w:hAnsi="H-Times New Roman" w:cs="Times New Roman"/>
          <w:sz w:val="28"/>
          <w:szCs w:val="24"/>
          <w:lang w:eastAsia="hu-HU"/>
        </w:rPr>
      </w:pPr>
    </w:p>
    <w:p w14:paraId="1A75A10D" w14:textId="6BF39FD4" w:rsidR="00AE04D9" w:rsidRDefault="00001D2E" w:rsidP="00001D2E">
      <w:pPr>
        <w:spacing w:after="240" w:line="276" w:lineRule="auto"/>
        <w:jc w:val="left"/>
        <w:rPr>
          <w:szCs w:val="24"/>
        </w:rPr>
      </w:pPr>
      <w:r>
        <w:rPr>
          <w:szCs w:val="24"/>
        </w:rPr>
        <w:t>Kelt.:________________________</w:t>
      </w:r>
    </w:p>
    <w:p w14:paraId="7C476BE4" w14:textId="77777777" w:rsidR="00AE04D9" w:rsidRDefault="00AE04D9">
      <w:pPr>
        <w:spacing w:line="259" w:lineRule="auto"/>
        <w:jc w:val="left"/>
        <w:rPr>
          <w:szCs w:val="24"/>
        </w:rPr>
      </w:pPr>
      <w:r>
        <w:rPr>
          <w:szCs w:val="24"/>
        </w:rPr>
        <w:br w:type="page"/>
      </w:r>
    </w:p>
    <w:p w14:paraId="4954105B" w14:textId="2C304BB8" w:rsidR="00AE04D9" w:rsidRDefault="00AE04D9" w:rsidP="00AE04D9">
      <w:pPr>
        <w:spacing w:after="120"/>
        <w:ind w:left="6237"/>
        <w:jc w:val="right"/>
        <w:rPr>
          <w:szCs w:val="24"/>
        </w:rPr>
      </w:pPr>
      <w:r>
        <w:rPr>
          <w:szCs w:val="24"/>
        </w:rPr>
        <w:lastRenderedPageBreak/>
        <w:t>6. számú melléklet</w:t>
      </w:r>
    </w:p>
    <w:p w14:paraId="390457B0" w14:textId="77777777" w:rsidR="00AE04D9" w:rsidRDefault="00AE04D9" w:rsidP="00AE04D9">
      <w:pPr>
        <w:spacing w:after="120"/>
        <w:jc w:val="right"/>
      </w:pPr>
      <w:proofErr w:type="spellStart"/>
      <w:r>
        <w:t>Ikt</w:t>
      </w:r>
      <w:proofErr w:type="spellEnd"/>
      <w:r>
        <w:t>. szám:_______________</w:t>
      </w:r>
    </w:p>
    <w:p w14:paraId="1B401350" w14:textId="77777777" w:rsidR="00CE67F2" w:rsidRDefault="00CE67F2" w:rsidP="00AE04D9">
      <w:pPr>
        <w:spacing w:after="240" w:line="276" w:lineRule="auto"/>
        <w:jc w:val="center"/>
        <w:rPr>
          <w:szCs w:val="24"/>
        </w:rPr>
      </w:pPr>
    </w:p>
    <w:p w14:paraId="7BDEF27E" w14:textId="23613EE0" w:rsidR="001A6E95" w:rsidRDefault="00CE67F2" w:rsidP="00854CF7">
      <w:pPr>
        <w:spacing w:after="240" w:line="276" w:lineRule="auto"/>
        <w:jc w:val="center"/>
        <w:rPr>
          <w:b/>
          <w:bCs/>
          <w:szCs w:val="24"/>
        </w:rPr>
      </w:pPr>
      <w:r w:rsidRPr="00CE67F2">
        <w:rPr>
          <w:b/>
          <w:bCs/>
          <w:szCs w:val="24"/>
        </w:rPr>
        <w:t>ADATVÉDELMI TÁJÉKOZTATÓ</w:t>
      </w:r>
    </w:p>
    <w:p w14:paraId="64B5E513" w14:textId="62E5D6E8" w:rsidR="00E862E2" w:rsidRDefault="00E862E2" w:rsidP="00854CF7">
      <w:pPr>
        <w:spacing w:after="240" w:line="276" w:lineRule="auto"/>
        <w:jc w:val="center"/>
        <w:rPr>
          <w:b/>
          <w:bCs/>
          <w:szCs w:val="24"/>
        </w:rPr>
      </w:pPr>
    </w:p>
    <w:p w14:paraId="26726D81" w14:textId="77777777" w:rsidR="00E51837" w:rsidRDefault="00E51837" w:rsidP="00854CF7">
      <w:pPr>
        <w:spacing w:after="240" w:line="276" w:lineRule="auto"/>
        <w:jc w:val="center"/>
        <w:rPr>
          <w:b/>
          <w:bCs/>
          <w:szCs w:val="24"/>
        </w:rPr>
      </w:pPr>
    </w:p>
    <w:p w14:paraId="77CA0FB1" w14:textId="138295FE" w:rsidR="00634240" w:rsidRDefault="00634240" w:rsidP="0001409E">
      <w:pPr>
        <w:spacing w:line="259" w:lineRule="auto"/>
        <w:rPr>
          <w:rFonts w:eastAsia="Calibri" w:cs="Times New Roman"/>
          <w:szCs w:val="24"/>
        </w:rPr>
      </w:pPr>
      <w:r w:rsidRPr="00634240">
        <w:rPr>
          <w:rFonts w:eastAsia="Calibri" w:cs="Times New Roman"/>
          <w:szCs w:val="24"/>
        </w:rPr>
        <w:t>A Duna-Tisza Közi Homokhátsági Térségi Fejlesztési Tanács (a továbbiakban: Térségi Fejlesztési Tanács) a természetes vízmegtartó megoldások ösztönzése és fontosságának tudatosítása érdekében</w:t>
      </w:r>
      <w:r>
        <w:rPr>
          <w:rFonts w:eastAsia="Calibri" w:cs="Times New Roman"/>
          <w:szCs w:val="24"/>
        </w:rPr>
        <w:t xml:space="preserve"> Csatári Bálint szakdolgozat és diplomamunka</w:t>
      </w:r>
      <w:r w:rsidRPr="00634240">
        <w:rPr>
          <w:rFonts w:eastAsia="Calibri" w:cs="Times New Roman"/>
          <w:szCs w:val="24"/>
        </w:rPr>
        <w:t xml:space="preserve"> pályázatot</w:t>
      </w:r>
      <w:r>
        <w:rPr>
          <w:rFonts w:eastAsia="Calibri" w:cs="Times New Roman"/>
          <w:szCs w:val="24"/>
        </w:rPr>
        <w:t xml:space="preserve"> (a továbbiakban: Pályázat)</w:t>
      </w:r>
      <w:r w:rsidRPr="00634240">
        <w:rPr>
          <w:rFonts w:eastAsia="Calibri" w:cs="Times New Roman"/>
          <w:szCs w:val="24"/>
        </w:rPr>
        <w:t xml:space="preserve"> hirdet alapszakos és mesterszakos hallgatók részére.</w:t>
      </w:r>
    </w:p>
    <w:p w14:paraId="06F31F32" w14:textId="14A3459A" w:rsidR="0001409E" w:rsidRPr="0001409E" w:rsidRDefault="0001409E" w:rsidP="0001409E">
      <w:pPr>
        <w:spacing w:line="259" w:lineRule="auto"/>
        <w:rPr>
          <w:rFonts w:eastAsia="Calibri" w:cs="Times New Roman"/>
          <w:szCs w:val="24"/>
        </w:rPr>
      </w:pPr>
      <w:r w:rsidRPr="0001409E">
        <w:rPr>
          <w:rFonts w:eastAsia="Calibri" w:cs="Times New Roman"/>
          <w:szCs w:val="24"/>
        </w:rPr>
        <w:t xml:space="preserve">Az információs önrendelkezési jogról és az információszabadságról szóló 2011. évi CXII. törvény (a továbbiakban </w:t>
      </w:r>
      <w:proofErr w:type="spellStart"/>
      <w:r w:rsidRPr="0001409E">
        <w:rPr>
          <w:rFonts w:eastAsia="Calibri" w:cs="Times New Roman"/>
          <w:szCs w:val="24"/>
        </w:rPr>
        <w:t>Infotv</w:t>
      </w:r>
      <w:proofErr w:type="spellEnd"/>
      <w:r w:rsidRPr="0001409E">
        <w:rPr>
          <w:rFonts w:eastAsia="Calibri" w:cs="Times New Roman"/>
          <w:szCs w:val="24"/>
        </w:rPr>
        <w:t>.) 20</w:t>
      </w:r>
      <w:r w:rsidR="0075677D">
        <w:rPr>
          <w:rFonts w:eastAsia="Calibri" w:cs="Times New Roman"/>
          <w:szCs w:val="24"/>
        </w:rPr>
        <w:t xml:space="preserve">. </w:t>
      </w:r>
      <w:r w:rsidRPr="0001409E">
        <w:rPr>
          <w:rFonts w:eastAsia="Calibri" w:cs="Times New Roman"/>
          <w:szCs w:val="24"/>
        </w:rPr>
        <w:t xml:space="preserve">§-a alapján a </w:t>
      </w:r>
      <w:r w:rsidR="0075677D">
        <w:rPr>
          <w:rFonts w:eastAsia="Calibri" w:cs="Times New Roman"/>
          <w:szCs w:val="24"/>
        </w:rPr>
        <w:t>Pályázatra</w:t>
      </w:r>
      <w:r w:rsidRPr="0001409E">
        <w:rPr>
          <w:rFonts w:eastAsia="Calibri" w:cs="Times New Roman"/>
          <w:szCs w:val="24"/>
        </w:rPr>
        <w:t xml:space="preserve"> pályázók számára a </w:t>
      </w:r>
      <w:r w:rsidR="007045A5" w:rsidRPr="0065685A">
        <w:rPr>
          <w:rFonts w:cs="Times New Roman"/>
          <w:szCs w:val="24"/>
        </w:rPr>
        <w:t xml:space="preserve">Bács-Kiskun </w:t>
      </w:r>
      <w:r w:rsidR="007045A5">
        <w:rPr>
          <w:rFonts w:cs="Times New Roman"/>
          <w:szCs w:val="24"/>
        </w:rPr>
        <w:t>Várm</w:t>
      </w:r>
      <w:r w:rsidR="007045A5" w:rsidRPr="0065685A">
        <w:rPr>
          <w:rFonts w:cs="Times New Roman"/>
          <w:szCs w:val="24"/>
        </w:rPr>
        <w:t>egye Önkormányzat</w:t>
      </w:r>
      <w:r w:rsidR="007045A5">
        <w:rPr>
          <w:rFonts w:cs="Times New Roman"/>
          <w:szCs w:val="24"/>
        </w:rPr>
        <w:t>a</w:t>
      </w:r>
      <w:r w:rsidR="007045A5" w:rsidRPr="0065685A">
        <w:rPr>
          <w:rFonts w:cs="Times New Roman"/>
          <w:szCs w:val="24"/>
        </w:rPr>
        <w:t xml:space="preserve"> </w:t>
      </w:r>
      <w:r w:rsidRPr="0001409E">
        <w:rPr>
          <w:rFonts w:eastAsia="Calibri" w:cs="Times New Roman"/>
          <w:szCs w:val="24"/>
        </w:rPr>
        <w:t>a következő tájékoztatást adja:</w:t>
      </w:r>
    </w:p>
    <w:p w14:paraId="4C90EA94" w14:textId="77777777" w:rsidR="006D1AE9" w:rsidRDefault="006D1AE9" w:rsidP="0001409E">
      <w:pPr>
        <w:spacing w:line="259" w:lineRule="auto"/>
        <w:rPr>
          <w:rFonts w:eastAsia="Calibri" w:cs="Times New Roman"/>
          <w:szCs w:val="24"/>
        </w:rPr>
      </w:pPr>
    </w:p>
    <w:p w14:paraId="3800881F" w14:textId="13C375F5" w:rsidR="0001409E" w:rsidRPr="0001409E" w:rsidRDefault="0001409E" w:rsidP="0001409E">
      <w:pPr>
        <w:spacing w:line="259" w:lineRule="auto"/>
        <w:rPr>
          <w:rFonts w:eastAsia="Calibri" w:cs="Times New Roman"/>
          <w:b/>
          <w:bCs/>
          <w:szCs w:val="24"/>
        </w:rPr>
      </w:pPr>
      <w:r w:rsidRPr="0001409E">
        <w:rPr>
          <w:rFonts w:eastAsia="Calibri" w:cs="Times New Roman"/>
          <w:b/>
          <w:bCs/>
          <w:szCs w:val="24"/>
        </w:rPr>
        <w:t>1. Az adatkezelő neve és elérhetősége</w:t>
      </w:r>
    </w:p>
    <w:p w14:paraId="3F5D6C72" w14:textId="000D75CE" w:rsidR="007045A5" w:rsidRPr="0001409E" w:rsidRDefault="007045A5" w:rsidP="0001409E">
      <w:pPr>
        <w:spacing w:line="259" w:lineRule="auto"/>
        <w:rPr>
          <w:rFonts w:eastAsia="Calibri" w:cs="Times New Roman"/>
          <w:szCs w:val="24"/>
        </w:rPr>
      </w:pPr>
      <w:r w:rsidRPr="0065685A">
        <w:rPr>
          <w:rFonts w:cs="Times New Roman"/>
          <w:szCs w:val="24"/>
        </w:rPr>
        <w:t xml:space="preserve">Bács-Kiskun </w:t>
      </w:r>
      <w:r>
        <w:rPr>
          <w:rFonts w:cs="Times New Roman"/>
          <w:szCs w:val="24"/>
        </w:rPr>
        <w:t>Várm</w:t>
      </w:r>
      <w:r w:rsidRPr="0065685A">
        <w:rPr>
          <w:rFonts w:cs="Times New Roman"/>
          <w:szCs w:val="24"/>
        </w:rPr>
        <w:t>egye Önkormányzat</w:t>
      </w:r>
      <w:r>
        <w:rPr>
          <w:rFonts w:cs="Times New Roman"/>
          <w:szCs w:val="24"/>
        </w:rPr>
        <w:t>a</w:t>
      </w:r>
      <w:r w:rsidRPr="0065685A">
        <w:rPr>
          <w:rFonts w:cs="Times New Roman"/>
          <w:szCs w:val="24"/>
        </w:rPr>
        <w:t xml:space="preserve"> </w:t>
      </w:r>
    </w:p>
    <w:p w14:paraId="5E2CC136" w14:textId="77777777" w:rsidR="0001409E" w:rsidRPr="0001409E" w:rsidRDefault="0001409E" w:rsidP="0001409E">
      <w:pPr>
        <w:spacing w:line="259" w:lineRule="auto"/>
        <w:rPr>
          <w:rFonts w:eastAsia="Calibri" w:cs="Times New Roman"/>
          <w:szCs w:val="24"/>
        </w:rPr>
      </w:pPr>
      <w:r w:rsidRPr="0001409E">
        <w:rPr>
          <w:rFonts w:eastAsia="Calibri" w:cs="Times New Roman"/>
          <w:szCs w:val="24"/>
        </w:rPr>
        <w:t>Székhely: 6000 Kecskemét, Deák Ferenc tér 3.</w:t>
      </w:r>
    </w:p>
    <w:p w14:paraId="5D2F3C74" w14:textId="782F153D" w:rsidR="001711B9" w:rsidRPr="0001409E" w:rsidRDefault="0001409E" w:rsidP="0001409E">
      <w:pPr>
        <w:spacing w:line="259" w:lineRule="auto"/>
        <w:rPr>
          <w:rFonts w:eastAsia="Calibri" w:cs="Times New Roman"/>
          <w:szCs w:val="24"/>
        </w:rPr>
      </w:pPr>
      <w:r w:rsidRPr="0001409E">
        <w:rPr>
          <w:rFonts w:eastAsia="Calibri" w:cs="Times New Roman"/>
          <w:szCs w:val="24"/>
        </w:rPr>
        <w:t>Adatai kezelésével kapcsolatban a következő elérhetőségeken várjuk észrevételeit:</w:t>
      </w:r>
    </w:p>
    <w:p w14:paraId="72B0DCD6" w14:textId="722CFC6A" w:rsidR="00DB5D68" w:rsidRDefault="00DB5D68" w:rsidP="0001409E">
      <w:pPr>
        <w:spacing w:line="259" w:lineRule="auto"/>
        <w:rPr>
          <w:rFonts w:eastAsia="Calibri" w:cs="Times New Roman"/>
          <w:szCs w:val="24"/>
        </w:rPr>
      </w:pPr>
      <w:r w:rsidRPr="00DB5D68">
        <w:rPr>
          <w:rFonts w:eastAsia="Calibri" w:cs="Times New Roman"/>
          <w:szCs w:val="24"/>
        </w:rPr>
        <w:t xml:space="preserve">dr. </w:t>
      </w:r>
      <w:proofErr w:type="spellStart"/>
      <w:r w:rsidRPr="00DB5D68">
        <w:rPr>
          <w:rFonts w:eastAsia="Calibri" w:cs="Times New Roman"/>
          <w:szCs w:val="24"/>
        </w:rPr>
        <w:t>Svircevic</w:t>
      </w:r>
      <w:proofErr w:type="spellEnd"/>
      <w:r w:rsidRPr="00DB5D68">
        <w:rPr>
          <w:rFonts w:eastAsia="Calibri" w:cs="Times New Roman"/>
          <w:szCs w:val="24"/>
        </w:rPr>
        <w:t xml:space="preserve"> Nikola</w:t>
      </w:r>
      <w:r w:rsidR="0001409E" w:rsidRPr="0001409E">
        <w:rPr>
          <w:rFonts w:eastAsia="Calibri" w:cs="Times New Roman"/>
          <w:szCs w:val="24"/>
        </w:rPr>
        <w:t xml:space="preserve">, adatvédelmi felelős: </w:t>
      </w:r>
      <w:r w:rsidRPr="00DB5D68">
        <w:rPr>
          <w:rFonts w:eastAsia="Calibri" w:cs="Times New Roman"/>
          <w:szCs w:val="24"/>
        </w:rPr>
        <w:t>svircevic.nikola@bacskiskun.hu</w:t>
      </w:r>
      <w:r>
        <w:rPr>
          <w:rFonts w:eastAsia="Calibri" w:cs="Times New Roman"/>
          <w:szCs w:val="24"/>
        </w:rPr>
        <w:t xml:space="preserve"> </w:t>
      </w:r>
    </w:p>
    <w:p w14:paraId="059A56AD" w14:textId="24ABED07" w:rsidR="001711B9" w:rsidRDefault="00DB5D68" w:rsidP="0001409E">
      <w:pPr>
        <w:spacing w:line="259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Papp Viktor</w:t>
      </w:r>
      <w:r w:rsidR="001711B9">
        <w:rPr>
          <w:rFonts w:eastAsia="Calibri" w:cs="Times New Roman"/>
          <w:szCs w:val="24"/>
        </w:rPr>
        <w:t xml:space="preserve">, </w:t>
      </w:r>
      <w:r w:rsidRPr="00DB5D68">
        <w:rPr>
          <w:rFonts w:eastAsia="Calibri" w:cs="Times New Roman"/>
          <w:szCs w:val="24"/>
        </w:rPr>
        <w:t>fejlesztési irodavezető</w:t>
      </w:r>
      <w:r w:rsidR="001711B9">
        <w:rPr>
          <w:rFonts w:eastAsia="Calibri" w:cs="Times New Roman"/>
          <w:szCs w:val="24"/>
        </w:rPr>
        <w:t xml:space="preserve">: </w:t>
      </w:r>
      <w:hyperlink r:id="rId12" w:history="1">
        <w:r w:rsidRPr="00DB5D68">
          <w:rPr>
            <w:rFonts w:eastAsia="Calibri" w:cs="Times New Roman"/>
            <w:szCs w:val="24"/>
          </w:rPr>
          <w:t>papp.viktor</w:t>
        </w:r>
        <w:r w:rsidRPr="00DB5D68">
          <w:t>@bacskiskun.hu</w:t>
        </w:r>
      </w:hyperlink>
    </w:p>
    <w:p w14:paraId="67DA2CF1" w14:textId="631B64A5" w:rsidR="003372C5" w:rsidRPr="00DB5D68" w:rsidRDefault="0001409E" w:rsidP="0001409E">
      <w:pPr>
        <w:spacing w:line="259" w:lineRule="auto"/>
        <w:rPr>
          <w:rFonts w:eastAsia="Calibri" w:cs="Times New Roman"/>
          <w:szCs w:val="24"/>
        </w:rPr>
      </w:pPr>
      <w:r w:rsidRPr="0001409E">
        <w:rPr>
          <w:rFonts w:eastAsia="Calibri" w:cs="Times New Roman"/>
          <w:szCs w:val="24"/>
        </w:rPr>
        <w:t xml:space="preserve">Központi honlap: </w:t>
      </w:r>
      <w:hyperlink r:id="rId13" w:history="1">
        <w:r w:rsidRPr="00DB5D68">
          <w:rPr>
            <w:rFonts w:eastAsia="Calibri" w:cs="Times New Roman"/>
            <w:szCs w:val="24"/>
          </w:rPr>
          <w:t>www.bacskiskun.hu</w:t>
        </w:r>
      </w:hyperlink>
    </w:p>
    <w:p w14:paraId="5DEF48C2" w14:textId="77777777" w:rsidR="006D1AE9" w:rsidRDefault="006D1AE9" w:rsidP="0001409E">
      <w:pPr>
        <w:spacing w:line="259" w:lineRule="auto"/>
        <w:rPr>
          <w:rFonts w:eastAsia="Calibri" w:cs="Times New Roman"/>
          <w:szCs w:val="24"/>
        </w:rPr>
      </w:pPr>
    </w:p>
    <w:p w14:paraId="336DF2F2" w14:textId="6E8420E8" w:rsidR="0001409E" w:rsidRPr="0001409E" w:rsidRDefault="0001409E" w:rsidP="0001409E">
      <w:pPr>
        <w:spacing w:line="259" w:lineRule="auto"/>
        <w:rPr>
          <w:rFonts w:eastAsia="Calibri" w:cs="Times New Roman"/>
          <w:b/>
          <w:bCs/>
          <w:szCs w:val="24"/>
        </w:rPr>
      </w:pPr>
      <w:r w:rsidRPr="0001409E">
        <w:rPr>
          <w:rFonts w:eastAsia="Calibri" w:cs="Times New Roman"/>
          <w:b/>
          <w:bCs/>
          <w:szCs w:val="24"/>
        </w:rPr>
        <w:t>2. Az adatkezelés célja</w:t>
      </w:r>
    </w:p>
    <w:p w14:paraId="5500E21B" w14:textId="38E65A94" w:rsidR="00B26391" w:rsidRDefault="0001409E" w:rsidP="00980C0C">
      <w:pPr>
        <w:spacing w:line="259" w:lineRule="auto"/>
        <w:rPr>
          <w:rFonts w:eastAsia="Calibri" w:cs="Times New Roman"/>
          <w:szCs w:val="24"/>
        </w:rPr>
      </w:pPr>
      <w:r w:rsidRPr="0001409E">
        <w:rPr>
          <w:rFonts w:eastAsia="Calibri" w:cs="Times New Roman"/>
          <w:szCs w:val="24"/>
        </w:rPr>
        <w:t xml:space="preserve">A </w:t>
      </w:r>
      <w:r w:rsidR="00F24F51" w:rsidRPr="00F24F51">
        <w:rPr>
          <w:rFonts w:eastAsia="Calibri" w:cs="Times New Roman"/>
          <w:szCs w:val="24"/>
        </w:rPr>
        <w:t>Pályázatban</w:t>
      </w:r>
      <w:r w:rsidRPr="0001409E">
        <w:rPr>
          <w:rFonts w:eastAsia="Calibri" w:cs="Times New Roman"/>
          <w:szCs w:val="24"/>
        </w:rPr>
        <w:t xml:space="preserve"> a</w:t>
      </w:r>
      <w:r w:rsidR="00F24F51" w:rsidRPr="00F24F51">
        <w:rPr>
          <w:rFonts w:eastAsia="Calibri" w:cs="Times New Roman"/>
          <w:szCs w:val="24"/>
        </w:rPr>
        <w:t xml:space="preserve"> támogatás</w:t>
      </w:r>
      <w:r w:rsidRPr="0001409E">
        <w:rPr>
          <w:rFonts w:eastAsia="Calibri" w:cs="Times New Roman"/>
          <w:szCs w:val="24"/>
        </w:rPr>
        <w:t>ra való jogosultság elbírálásához, továbbá a</w:t>
      </w:r>
      <w:r w:rsidR="00F24F51" w:rsidRPr="00F24F51">
        <w:rPr>
          <w:rFonts w:eastAsia="Calibri" w:cs="Times New Roman"/>
          <w:szCs w:val="24"/>
        </w:rPr>
        <w:t xml:space="preserve"> támogatás </w:t>
      </w:r>
      <w:r w:rsidRPr="0001409E">
        <w:rPr>
          <w:rFonts w:eastAsia="Calibri" w:cs="Times New Roman"/>
          <w:szCs w:val="24"/>
        </w:rPr>
        <w:t>folyósításához</w:t>
      </w:r>
      <w:r w:rsidR="00F24F51">
        <w:rPr>
          <w:rFonts w:eastAsia="Calibri" w:cs="Times New Roman"/>
          <w:szCs w:val="24"/>
        </w:rPr>
        <w:t xml:space="preserve"> </w:t>
      </w:r>
      <w:r w:rsidRPr="0001409E">
        <w:rPr>
          <w:rFonts w:eastAsia="Calibri" w:cs="Times New Roman"/>
          <w:szCs w:val="24"/>
        </w:rPr>
        <w:t xml:space="preserve">szükséges a </w:t>
      </w:r>
      <w:r w:rsidR="00F24F51" w:rsidRPr="00F24F51">
        <w:rPr>
          <w:rFonts w:eastAsia="Calibri" w:cs="Times New Roman"/>
          <w:szCs w:val="24"/>
        </w:rPr>
        <w:t>Pályázat</w:t>
      </w:r>
      <w:r w:rsidRPr="0001409E">
        <w:rPr>
          <w:rFonts w:eastAsia="Calibri" w:cs="Times New Roman"/>
          <w:szCs w:val="24"/>
        </w:rPr>
        <w:t xml:space="preserve"> keretében a </w:t>
      </w:r>
      <w:r w:rsidR="007045A5" w:rsidRPr="0065685A">
        <w:rPr>
          <w:rFonts w:cs="Times New Roman"/>
          <w:szCs w:val="24"/>
        </w:rPr>
        <w:t xml:space="preserve">Bács-Kiskun </w:t>
      </w:r>
      <w:r w:rsidR="007045A5">
        <w:rPr>
          <w:rFonts w:cs="Times New Roman"/>
          <w:szCs w:val="24"/>
        </w:rPr>
        <w:t>Várm</w:t>
      </w:r>
      <w:r w:rsidR="007045A5" w:rsidRPr="0065685A">
        <w:rPr>
          <w:rFonts w:cs="Times New Roman"/>
          <w:szCs w:val="24"/>
        </w:rPr>
        <w:t>egye Önkormányzat</w:t>
      </w:r>
      <w:r w:rsidR="007045A5">
        <w:rPr>
          <w:rFonts w:cs="Times New Roman"/>
          <w:szCs w:val="24"/>
        </w:rPr>
        <w:t>a</w:t>
      </w:r>
      <w:r w:rsidR="007045A5" w:rsidRPr="0065685A">
        <w:rPr>
          <w:rFonts w:cs="Times New Roman"/>
          <w:szCs w:val="24"/>
        </w:rPr>
        <w:t xml:space="preserve"> </w:t>
      </w:r>
      <w:r w:rsidRPr="0001409E">
        <w:rPr>
          <w:rFonts w:eastAsia="Calibri" w:cs="Times New Roman"/>
          <w:szCs w:val="24"/>
        </w:rPr>
        <w:t xml:space="preserve">tudomására jutó adatok nyilvántartása és kezelése. A </w:t>
      </w:r>
      <w:r w:rsidR="007045A5" w:rsidRPr="0065685A">
        <w:rPr>
          <w:rFonts w:cs="Times New Roman"/>
          <w:szCs w:val="24"/>
        </w:rPr>
        <w:t xml:space="preserve">Bács-Kiskun </w:t>
      </w:r>
      <w:r w:rsidR="007045A5">
        <w:rPr>
          <w:rFonts w:cs="Times New Roman"/>
          <w:szCs w:val="24"/>
        </w:rPr>
        <w:t>Várm</w:t>
      </w:r>
      <w:r w:rsidR="007045A5" w:rsidRPr="0065685A">
        <w:rPr>
          <w:rFonts w:cs="Times New Roman"/>
          <w:szCs w:val="24"/>
        </w:rPr>
        <w:t>egye Önkormányzat</w:t>
      </w:r>
      <w:r w:rsidR="007045A5">
        <w:rPr>
          <w:rFonts w:cs="Times New Roman"/>
          <w:szCs w:val="24"/>
        </w:rPr>
        <w:t>a</w:t>
      </w:r>
      <w:r w:rsidR="007045A5" w:rsidRPr="0065685A">
        <w:rPr>
          <w:rFonts w:cs="Times New Roman"/>
          <w:szCs w:val="24"/>
        </w:rPr>
        <w:t xml:space="preserve"> </w:t>
      </w:r>
      <w:r w:rsidRPr="0001409E">
        <w:rPr>
          <w:rFonts w:eastAsia="Calibri" w:cs="Times New Roman"/>
          <w:szCs w:val="24"/>
        </w:rPr>
        <w:t xml:space="preserve"> a </w:t>
      </w:r>
      <w:r w:rsidR="003372C5">
        <w:rPr>
          <w:rFonts w:eastAsia="Calibri" w:cs="Times New Roman"/>
          <w:szCs w:val="24"/>
        </w:rPr>
        <w:t>Pályázat</w:t>
      </w:r>
      <w:r w:rsidRPr="0001409E">
        <w:rPr>
          <w:rFonts w:eastAsia="Calibri" w:cs="Times New Roman"/>
          <w:szCs w:val="24"/>
        </w:rPr>
        <w:t xml:space="preserve"> keretében tudomására jutott adatokat kizárólag az adott </w:t>
      </w:r>
      <w:r w:rsidR="003372C5">
        <w:rPr>
          <w:rFonts w:eastAsia="Calibri" w:cs="Times New Roman"/>
          <w:szCs w:val="24"/>
        </w:rPr>
        <w:t>pályázat</w:t>
      </w:r>
      <w:r w:rsidRPr="0001409E">
        <w:rPr>
          <w:rFonts w:eastAsia="Calibri" w:cs="Times New Roman"/>
          <w:szCs w:val="24"/>
        </w:rPr>
        <w:t xml:space="preserve"> elbíráláshoz, megállapításához, teljesítéséhez, ellenőrzéséhez, valamint statisztika készítéséhez használja fel.</w:t>
      </w:r>
    </w:p>
    <w:p w14:paraId="60101702" w14:textId="00E7BB16" w:rsidR="0001409E" w:rsidRPr="0001409E" w:rsidRDefault="0001409E" w:rsidP="0001409E">
      <w:pPr>
        <w:spacing w:line="259" w:lineRule="auto"/>
        <w:rPr>
          <w:rFonts w:eastAsia="Calibri" w:cs="Times New Roman"/>
          <w:b/>
          <w:bCs/>
          <w:szCs w:val="24"/>
        </w:rPr>
      </w:pPr>
      <w:r w:rsidRPr="0001409E">
        <w:rPr>
          <w:rFonts w:eastAsia="Calibri" w:cs="Times New Roman"/>
          <w:b/>
          <w:bCs/>
          <w:szCs w:val="24"/>
        </w:rPr>
        <w:t>3. Az adatkezelés jogalapja</w:t>
      </w:r>
    </w:p>
    <w:p w14:paraId="644FA06F" w14:textId="566264D9" w:rsidR="0001409E" w:rsidRPr="0001409E" w:rsidRDefault="0001409E" w:rsidP="0001409E">
      <w:pPr>
        <w:spacing w:line="259" w:lineRule="auto"/>
        <w:rPr>
          <w:rFonts w:eastAsia="Calibri" w:cs="Times New Roman"/>
          <w:szCs w:val="24"/>
        </w:rPr>
      </w:pPr>
      <w:r w:rsidRPr="0001409E">
        <w:rPr>
          <w:rFonts w:eastAsia="Calibri" w:cs="Times New Roman"/>
          <w:szCs w:val="24"/>
        </w:rPr>
        <w:t xml:space="preserve">Az adatkezelés a </w:t>
      </w:r>
      <w:r w:rsidR="0049075E">
        <w:rPr>
          <w:rFonts w:eastAsia="Calibri" w:cs="Times New Roman"/>
          <w:szCs w:val="24"/>
        </w:rPr>
        <w:t>pályázók</w:t>
      </w:r>
      <w:r w:rsidRPr="0001409E">
        <w:rPr>
          <w:rFonts w:eastAsia="Calibri" w:cs="Times New Roman"/>
          <w:szCs w:val="24"/>
        </w:rPr>
        <w:t xml:space="preserve"> önkéntes hozzájárulásán alapul (</w:t>
      </w:r>
      <w:proofErr w:type="spellStart"/>
      <w:r w:rsidRPr="0001409E">
        <w:rPr>
          <w:rFonts w:eastAsia="Calibri" w:cs="Times New Roman"/>
          <w:szCs w:val="24"/>
        </w:rPr>
        <w:t>Infotv</w:t>
      </w:r>
      <w:proofErr w:type="spellEnd"/>
      <w:r w:rsidRPr="0001409E">
        <w:rPr>
          <w:rFonts w:eastAsia="Calibri" w:cs="Times New Roman"/>
          <w:szCs w:val="24"/>
        </w:rPr>
        <w:t>. 5. § (1) bekezdés a) pont). A pályázó önkéntes hozzájárulását a pályázati felhívásban szereplő hozzájárulás aláírásával adja meg.</w:t>
      </w:r>
    </w:p>
    <w:p w14:paraId="731614B7" w14:textId="0EDFC4EF" w:rsidR="00980C0C" w:rsidRDefault="00980C0C">
      <w:pPr>
        <w:spacing w:line="259" w:lineRule="auto"/>
        <w:jc w:val="left"/>
        <w:rPr>
          <w:rFonts w:eastAsia="Calibri" w:cs="Times New Roman"/>
          <w:b/>
          <w:bCs/>
          <w:szCs w:val="24"/>
        </w:rPr>
      </w:pPr>
    </w:p>
    <w:p w14:paraId="5DCAB410" w14:textId="0347C325" w:rsidR="0001409E" w:rsidRPr="0001409E" w:rsidRDefault="0001409E" w:rsidP="0001409E">
      <w:pPr>
        <w:spacing w:line="259" w:lineRule="auto"/>
        <w:rPr>
          <w:rFonts w:eastAsia="Calibri" w:cs="Times New Roman"/>
          <w:b/>
          <w:bCs/>
          <w:szCs w:val="24"/>
        </w:rPr>
      </w:pPr>
      <w:r w:rsidRPr="0001409E">
        <w:rPr>
          <w:rFonts w:eastAsia="Calibri" w:cs="Times New Roman"/>
          <w:b/>
          <w:bCs/>
          <w:szCs w:val="24"/>
        </w:rPr>
        <w:lastRenderedPageBreak/>
        <w:t>4. A kezelt adatok köre</w:t>
      </w:r>
    </w:p>
    <w:p w14:paraId="446ABFAD" w14:textId="77777777" w:rsidR="0001409E" w:rsidRPr="0001409E" w:rsidRDefault="0001409E" w:rsidP="0001409E">
      <w:pPr>
        <w:spacing w:line="259" w:lineRule="auto"/>
        <w:rPr>
          <w:rFonts w:eastAsia="Calibri" w:cs="Times New Roman"/>
          <w:szCs w:val="24"/>
        </w:rPr>
      </w:pPr>
      <w:r w:rsidRPr="0001409E">
        <w:rPr>
          <w:rFonts w:eastAsia="Calibri" w:cs="Times New Roman"/>
          <w:szCs w:val="24"/>
        </w:rPr>
        <w:t>A pályázókról a következő adatok kerülnek kezelésre:</w:t>
      </w:r>
    </w:p>
    <w:p w14:paraId="4E481EF9" w14:textId="7ADC3960" w:rsidR="0001409E" w:rsidRDefault="0001409E" w:rsidP="0001409E">
      <w:pPr>
        <w:spacing w:line="259" w:lineRule="auto"/>
        <w:rPr>
          <w:rFonts w:eastAsia="Calibri" w:cs="Times New Roman"/>
          <w:szCs w:val="24"/>
        </w:rPr>
      </w:pPr>
      <w:r w:rsidRPr="0001409E">
        <w:rPr>
          <w:rFonts w:eastAsia="Calibri" w:cs="Times New Roman"/>
          <w:szCs w:val="24"/>
        </w:rPr>
        <w:t xml:space="preserve">Pályázó </w:t>
      </w:r>
      <w:r w:rsidR="0049075E">
        <w:rPr>
          <w:rFonts w:eastAsia="Calibri" w:cs="Times New Roman"/>
          <w:szCs w:val="24"/>
        </w:rPr>
        <w:t>n</w:t>
      </w:r>
      <w:r w:rsidRPr="0001409E">
        <w:rPr>
          <w:rFonts w:eastAsia="Calibri" w:cs="Times New Roman"/>
          <w:szCs w:val="24"/>
        </w:rPr>
        <w:t>eve</w:t>
      </w:r>
    </w:p>
    <w:p w14:paraId="6D921647" w14:textId="4B9E3D7B" w:rsidR="0049075E" w:rsidRDefault="0049075E" w:rsidP="0001409E">
      <w:pPr>
        <w:spacing w:line="259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Születési neve</w:t>
      </w:r>
    </w:p>
    <w:p w14:paraId="10A964A3" w14:textId="3F1CC3B7" w:rsidR="0049075E" w:rsidRDefault="0049075E" w:rsidP="0001409E">
      <w:pPr>
        <w:spacing w:line="259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Születési helye és ideje</w:t>
      </w:r>
    </w:p>
    <w:p w14:paraId="3FD9091A" w14:textId="7CDA3C22" w:rsidR="0001409E" w:rsidRPr="0001409E" w:rsidRDefault="0049075E" w:rsidP="0001409E">
      <w:pPr>
        <w:spacing w:line="259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Anyja születési neve</w:t>
      </w:r>
    </w:p>
    <w:p w14:paraId="043F11B3" w14:textId="77777777" w:rsidR="0001409E" w:rsidRPr="0001409E" w:rsidRDefault="0001409E" w:rsidP="0001409E">
      <w:pPr>
        <w:spacing w:line="259" w:lineRule="auto"/>
        <w:rPr>
          <w:rFonts w:eastAsia="Calibri" w:cs="Times New Roman"/>
          <w:szCs w:val="24"/>
        </w:rPr>
      </w:pPr>
      <w:r w:rsidRPr="0001409E">
        <w:rPr>
          <w:rFonts w:eastAsia="Calibri" w:cs="Times New Roman"/>
          <w:szCs w:val="24"/>
        </w:rPr>
        <w:t>TAJ száma</w:t>
      </w:r>
    </w:p>
    <w:p w14:paraId="0296BF0C" w14:textId="5B626E75" w:rsidR="0001409E" w:rsidRDefault="0001409E" w:rsidP="0001409E">
      <w:pPr>
        <w:spacing w:line="259" w:lineRule="auto"/>
        <w:rPr>
          <w:rFonts w:eastAsia="Calibri" w:cs="Times New Roman"/>
          <w:szCs w:val="24"/>
        </w:rPr>
      </w:pPr>
      <w:r w:rsidRPr="0001409E">
        <w:rPr>
          <w:rFonts w:eastAsia="Calibri" w:cs="Times New Roman"/>
          <w:szCs w:val="24"/>
        </w:rPr>
        <w:t>Adóazonosító jele</w:t>
      </w:r>
    </w:p>
    <w:p w14:paraId="5E2C00F1" w14:textId="4C4EAB56" w:rsidR="0049075E" w:rsidRDefault="0049075E" w:rsidP="0001409E">
      <w:pPr>
        <w:spacing w:line="259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Állandó lakcíme</w:t>
      </w:r>
    </w:p>
    <w:p w14:paraId="010FE095" w14:textId="147C74C9" w:rsidR="0049075E" w:rsidRDefault="0049075E" w:rsidP="0001409E">
      <w:pPr>
        <w:spacing w:line="259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Lakcímkártyaszáma</w:t>
      </w:r>
    </w:p>
    <w:p w14:paraId="05990B7B" w14:textId="473249F4" w:rsidR="0049075E" w:rsidRDefault="0049075E" w:rsidP="0001409E">
      <w:pPr>
        <w:spacing w:line="259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Telefonszáma</w:t>
      </w:r>
    </w:p>
    <w:p w14:paraId="6F4BF0FA" w14:textId="7BCEEF98" w:rsidR="0049075E" w:rsidRDefault="0049075E" w:rsidP="0001409E">
      <w:pPr>
        <w:spacing w:line="259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E-mail címe</w:t>
      </w:r>
    </w:p>
    <w:p w14:paraId="2869C923" w14:textId="12C11C80" w:rsidR="0001409E" w:rsidRDefault="0001409E" w:rsidP="0001409E">
      <w:pPr>
        <w:spacing w:line="259" w:lineRule="auto"/>
        <w:rPr>
          <w:rFonts w:eastAsia="Calibri" w:cs="Times New Roman"/>
          <w:szCs w:val="24"/>
        </w:rPr>
      </w:pPr>
      <w:r w:rsidRPr="0001409E">
        <w:rPr>
          <w:rFonts w:eastAsia="Calibri" w:cs="Times New Roman"/>
          <w:szCs w:val="24"/>
        </w:rPr>
        <w:t>Oktatási intézmény neve, címe</w:t>
      </w:r>
    </w:p>
    <w:p w14:paraId="156F1566" w14:textId="162D3BDD" w:rsidR="0049075E" w:rsidRDefault="0049075E" w:rsidP="0001409E">
      <w:pPr>
        <w:spacing w:line="259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Kar megnevezése</w:t>
      </w:r>
    </w:p>
    <w:p w14:paraId="605E3E10" w14:textId="042D65D0" w:rsidR="0049075E" w:rsidRDefault="0049075E" w:rsidP="0001409E">
      <w:pPr>
        <w:spacing w:line="259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Tagozat megjelölése</w:t>
      </w:r>
    </w:p>
    <w:p w14:paraId="5CA781A7" w14:textId="333A6B84" w:rsidR="0049075E" w:rsidRDefault="0049075E" w:rsidP="0001409E">
      <w:pPr>
        <w:spacing w:line="259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Pályázandó tanulmány típusa</w:t>
      </w:r>
    </w:p>
    <w:p w14:paraId="633B7A0C" w14:textId="7FE04B39" w:rsidR="0049075E" w:rsidRDefault="0049075E" w:rsidP="0001409E">
      <w:pPr>
        <w:spacing w:line="259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Pályázandó tanulmány címe</w:t>
      </w:r>
    </w:p>
    <w:p w14:paraId="5AB2CCE8" w14:textId="3AF0CB33" w:rsidR="0049075E" w:rsidRDefault="0049075E" w:rsidP="0001409E">
      <w:pPr>
        <w:spacing w:line="259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Pályázandó tanulmány minősítése</w:t>
      </w:r>
    </w:p>
    <w:p w14:paraId="42B03A86" w14:textId="17E2B3E4" w:rsidR="0049075E" w:rsidRDefault="0049075E" w:rsidP="0001409E">
      <w:pPr>
        <w:spacing w:line="259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Konzulens neve</w:t>
      </w:r>
    </w:p>
    <w:p w14:paraId="6D7441DD" w14:textId="77777777" w:rsidR="003F64B2" w:rsidRPr="0001409E" w:rsidRDefault="003F64B2" w:rsidP="003F64B2">
      <w:pPr>
        <w:spacing w:line="259" w:lineRule="auto"/>
        <w:rPr>
          <w:rFonts w:eastAsia="Calibri" w:cs="Times New Roman"/>
          <w:szCs w:val="24"/>
        </w:rPr>
      </w:pPr>
      <w:r w:rsidRPr="0001409E">
        <w:rPr>
          <w:rFonts w:eastAsia="Calibri" w:cs="Times New Roman"/>
          <w:szCs w:val="24"/>
        </w:rPr>
        <w:t>Számlavezető bank, bankszámlaszám</w:t>
      </w:r>
    </w:p>
    <w:p w14:paraId="12A1C9E3" w14:textId="77777777" w:rsidR="003F64B2" w:rsidRDefault="003F64B2" w:rsidP="0001409E">
      <w:pPr>
        <w:spacing w:line="259" w:lineRule="auto"/>
        <w:rPr>
          <w:rFonts w:eastAsia="Calibri" w:cs="Times New Roman"/>
          <w:szCs w:val="24"/>
        </w:rPr>
      </w:pPr>
    </w:p>
    <w:p w14:paraId="57897C59" w14:textId="200FA10A" w:rsidR="0001409E" w:rsidRPr="0001409E" w:rsidRDefault="0001409E" w:rsidP="0001409E">
      <w:pPr>
        <w:spacing w:line="259" w:lineRule="auto"/>
        <w:rPr>
          <w:rFonts w:eastAsia="Calibri" w:cs="Times New Roman"/>
          <w:b/>
          <w:bCs/>
          <w:szCs w:val="24"/>
        </w:rPr>
      </w:pPr>
      <w:r w:rsidRPr="0001409E">
        <w:rPr>
          <w:rFonts w:eastAsia="Calibri" w:cs="Times New Roman"/>
          <w:b/>
          <w:bCs/>
          <w:szCs w:val="24"/>
        </w:rPr>
        <w:t>5. Az adatkezelés időtartama</w:t>
      </w:r>
    </w:p>
    <w:p w14:paraId="50744742" w14:textId="1326369A" w:rsidR="0001409E" w:rsidRDefault="0001409E" w:rsidP="0001409E">
      <w:pPr>
        <w:spacing w:line="259" w:lineRule="auto"/>
        <w:rPr>
          <w:rFonts w:eastAsia="Calibri" w:cs="Times New Roman"/>
          <w:szCs w:val="24"/>
        </w:rPr>
      </w:pPr>
      <w:r w:rsidRPr="0001409E">
        <w:rPr>
          <w:rFonts w:eastAsia="Calibri" w:cs="Times New Roman"/>
          <w:szCs w:val="24"/>
        </w:rPr>
        <w:t xml:space="preserve">A Bács-Kiskun </w:t>
      </w:r>
      <w:r w:rsidR="007045A5">
        <w:rPr>
          <w:rFonts w:eastAsia="Calibri" w:cs="Times New Roman"/>
          <w:szCs w:val="24"/>
        </w:rPr>
        <w:t>Várm</w:t>
      </w:r>
      <w:r w:rsidRPr="0001409E">
        <w:rPr>
          <w:rFonts w:eastAsia="Calibri" w:cs="Times New Roman"/>
          <w:szCs w:val="24"/>
        </w:rPr>
        <w:t>egye</w:t>
      </w:r>
      <w:r w:rsidR="00075519">
        <w:rPr>
          <w:rFonts w:eastAsia="Calibri" w:cs="Times New Roman"/>
          <w:szCs w:val="24"/>
        </w:rPr>
        <w:t>i</w:t>
      </w:r>
      <w:r w:rsidRPr="0001409E">
        <w:rPr>
          <w:rFonts w:eastAsia="Calibri" w:cs="Times New Roman"/>
          <w:szCs w:val="24"/>
        </w:rPr>
        <w:t xml:space="preserve"> Önkormányzat</w:t>
      </w:r>
      <w:r w:rsidR="0063751E">
        <w:rPr>
          <w:rFonts w:eastAsia="Calibri" w:cs="Times New Roman"/>
          <w:szCs w:val="24"/>
        </w:rPr>
        <w:t>i Hivatal</w:t>
      </w:r>
      <w:r w:rsidRPr="0001409E">
        <w:rPr>
          <w:rFonts w:eastAsia="Calibri" w:cs="Times New Roman"/>
          <w:szCs w:val="24"/>
        </w:rPr>
        <w:t xml:space="preserve"> a</w:t>
      </w:r>
      <w:r w:rsidR="00B26391">
        <w:rPr>
          <w:rFonts w:eastAsia="Calibri" w:cs="Times New Roman"/>
          <w:szCs w:val="24"/>
        </w:rPr>
        <w:t xml:space="preserve"> Pályázattal </w:t>
      </w:r>
      <w:r w:rsidRPr="0001409E">
        <w:rPr>
          <w:rFonts w:eastAsia="Calibri" w:cs="Times New Roman"/>
          <w:szCs w:val="24"/>
        </w:rPr>
        <w:t xml:space="preserve">kapcsolatos adatokat és dokumentumokat (ideértve a támogatásban nem </w:t>
      </w:r>
      <w:proofErr w:type="spellStart"/>
      <w:r w:rsidRPr="0001409E">
        <w:rPr>
          <w:rFonts w:eastAsia="Calibri" w:cs="Times New Roman"/>
          <w:szCs w:val="24"/>
        </w:rPr>
        <w:t>részesülteket</w:t>
      </w:r>
      <w:proofErr w:type="spellEnd"/>
      <w:r w:rsidRPr="0001409E">
        <w:rPr>
          <w:rFonts w:eastAsia="Calibri" w:cs="Times New Roman"/>
          <w:szCs w:val="24"/>
        </w:rPr>
        <w:t xml:space="preserve"> is) célhoz kötötten az elszámolásig, illetve elévülési időn belül kezeli.</w:t>
      </w:r>
    </w:p>
    <w:p w14:paraId="1A3F98C2" w14:textId="77777777" w:rsidR="00B26391" w:rsidRPr="0001409E" w:rsidRDefault="00B26391" w:rsidP="0001409E">
      <w:pPr>
        <w:spacing w:line="259" w:lineRule="auto"/>
        <w:rPr>
          <w:rFonts w:eastAsia="Calibri" w:cs="Times New Roman"/>
          <w:szCs w:val="24"/>
        </w:rPr>
      </w:pPr>
    </w:p>
    <w:p w14:paraId="2906A351" w14:textId="77777777" w:rsidR="00353D9C" w:rsidRDefault="00353D9C">
      <w:pPr>
        <w:spacing w:line="259" w:lineRule="auto"/>
        <w:jc w:val="left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br w:type="page"/>
      </w:r>
    </w:p>
    <w:p w14:paraId="17DEA285" w14:textId="5A8B31E9" w:rsidR="0001409E" w:rsidRPr="0001409E" w:rsidRDefault="0001409E" w:rsidP="0001409E">
      <w:pPr>
        <w:spacing w:line="259" w:lineRule="auto"/>
        <w:rPr>
          <w:rFonts w:eastAsia="Calibri" w:cs="Times New Roman"/>
          <w:b/>
          <w:bCs/>
          <w:szCs w:val="24"/>
        </w:rPr>
      </w:pPr>
      <w:r w:rsidRPr="0001409E">
        <w:rPr>
          <w:rFonts w:eastAsia="Calibri" w:cs="Times New Roman"/>
          <w:b/>
          <w:bCs/>
          <w:szCs w:val="24"/>
        </w:rPr>
        <w:lastRenderedPageBreak/>
        <w:t>6. Az adatfeldolgozó személye, adatok megismerésére jogosult személyek köre</w:t>
      </w:r>
    </w:p>
    <w:p w14:paraId="530D7F3D" w14:textId="31BAEE95" w:rsidR="0001409E" w:rsidRPr="0001409E" w:rsidRDefault="0001409E" w:rsidP="0001409E">
      <w:pPr>
        <w:spacing w:line="259" w:lineRule="auto"/>
        <w:rPr>
          <w:rFonts w:eastAsia="Calibri" w:cs="Times New Roman"/>
          <w:szCs w:val="24"/>
        </w:rPr>
      </w:pPr>
      <w:r w:rsidRPr="0001409E">
        <w:rPr>
          <w:rFonts w:eastAsia="Calibri" w:cs="Times New Roman"/>
          <w:szCs w:val="24"/>
        </w:rPr>
        <w:t xml:space="preserve">Az adatok feldolgozását a </w:t>
      </w:r>
      <w:r w:rsidR="007045A5" w:rsidRPr="0065685A">
        <w:rPr>
          <w:rFonts w:cs="Times New Roman"/>
          <w:szCs w:val="24"/>
        </w:rPr>
        <w:t xml:space="preserve">Bács-Kiskun </w:t>
      </w:r>
      <w:r w:rsidR="007045A5">
        <w:rPr>
          <w:rFonts w:cs="Times New Roman"/>
          <w:szCs w:val="24"/>
        </w:rPr>
        <w:t>Várm</w:t>
      </w:r>
      <w:r w:rsidR="007045A5" w:rsidRPr="0065685A">
        <w:rPr>
          <w:rFonts w:cs="Times New Roman"/>
          <w:szCs w:val="24"/>
        </w:rPr>
        <w:t>egye Önkormányzat</w:t>
      </w:r>
      <w:r w:rsidR="007045A5">
        <w:rPr>
          <w:rFonts w:cs="Times New Roman"/>
          <w:szCs w:val="24"/>
        </w:rPr>
        <w:t>a</w:t>
      </w:r>
      <w:r w:rsidR="007045A5" w:rsidRPr="0065685A">
        <w:rPr>
          <w:rFonts w:cs="Times New Roman"/>
          <w:szCs w:val="24"/>
        </w:rPr>
        <w:t xml:space="preserve"> </w:t>
      </w:r>
      <w:r w:rsidRPr="0001409E">
        <w:rPr>
          <w:rFonts w:eastAsia="Calibri" w:cs="Times New Roman"/>
          <w:szCs w:val="24"/>
        </w:rPr>
        <w:t xml:space="preserve">és a Bács-Kiskun </w:t>
      </w:r>
      <w:r w:rsidR="007045A5">
        <w:rPr>
          <w:rFonts w:eastAsia="Calibri" w:cs="Times New Roman"/>
          <w:szCs w:val="24"/>
        </w:rPr>
        <w:t>Várm</w:t>
      </w:r>
      <w:r w:rsidRPr="0001409E">
        <w:rPr>
          <w:rFonts w:eastAsia="Calibri" w:cs="Times New Roman"/>
          <w:szCs w:val="24"/>
        </w:rPr>
        <w:t>egye</w:t>
      </w:r>
      <w:r w:rsidR="00265CF1">
        <w:rPr>
          <w:rFonts w:eastAsia="Calibri" w:cs="Times New Roman"/>
          <w:szCs w:val="24"/>
        </w:rPr>
        <w:t>i</w:t>
      </w:r>
      <w:r w:rsidRPr="0001409E">
        <w:rPr>
          <w:rFonts w:eastAsia="Calibri" w:cs="Times New Roman"/>
          <w:szCs w:val="24"/>
        </w:rPr>
        <w:t xml:space="preserve"> Önkormányzati Hivatal azon munkatársai ismerhetik meg, akik a pályázat adminisztrálásában, elbírálásában, teljesítésében és a juttatás jogszerűségének igazolásában, annak ellenőrzésében közreműködnek.</w:t>
      </w:r>
    </w:p>
    <w:p w14:paraId="47D72678" w14:textId="24527005" w:rsidR="0001409E" w:rsidRPr="0001409E" w:rsidRDefault="0001409E" w:rsidP="0001409E">
      <w:pPr>
        <w:spacing w:line="259" w:lineRule="auto"/>
        <w:rPr>
          <w:rFonts w:eastAsia="Calibri" w:cs="Times New Roman"/>
          <w:szCs w:val="24"/>
        </w:rPr>
      </w:pPr>
      <w:r w:rsidRPr="0001409E">
        <w:rPr>
          <w:rFonts w:eastAsia="Calibri" w:cs="Times New Roman"/>
          <w:szCs w:val="24"/>
        </w:rPr>
        <w:t xml:space="preserve">Az adatokat </w:t>
      </w:r>
      <w:r w:rsidR="00B26391">
        <w:rPr>
          <w:rFonts w:eastAsia="Calibri" w:cs="Times New Roman"/>
          <w:szCs w:val="24"/>
        </w:rPr>
        <w:t xml:space="preserve">a Bíráló Bizottság tagjai </w:t>
      </w:r>
      <w:r w:rsidRPr="0001409E">
        <w:rPr>
          <w:rFonts w:eastAsia="Calibri" w:cs="Times New Roman"/>
          <w:szCs w:val="24"/>
        </w:rPr>
        <w:t>is megismerhetik.</w:t>
      </w:r>
    </w:p>
    <w:p w14:paraId="23EBA53C" w14:textId="548CA636" w:rsidR="0001409E" w:rsidRDefault="0001409E" w:rsidP="0001409E">
      <w:pPr>
        <w:spacing w:line="259" w:lineRule="auto"/>
        <w:rPr>
          <w:rFonts w:eastAsia="Calibri" w:cs="Times New Roman"/>
          <w:szCs w:val="24"/>
        </w:rPr>
      </w:pPr>
      <w:r w:rsidRPr="0001409E">
        <w:rPr>
          <w:rFonts w:eastAsia="Calibri" w:cs="Times New Roman"/>
          <w:szCs w:val="24"/>
        </w:rPr>
        <w:t xml:space="preserve">A nyertes pályázók neve és a megítélt </w:t>
      </w:r>
      <w:r w:rsidR="00B26391">
        <w:rPr>
          <w:rFonts w:eastAsia="Calibri" w:cs="Times New Roman"/>
          <w:szCs w:val="24"/>
        </w:rPr>
        <w:t>támogatás</w:t>
      </w:r>
      <w:r w:rsidRPr="0001409E">
        <w:rPr>
          <w:rFonts w:eastAsia="Calibri" w:cs="Times New Roman"/>
          <w:szCs w:val="24"/>
        </w:rPr>
        <w:t xml:space="preserve"> összege közzétételre kerül.</w:t>
      </w:r>
    </w:p>
    <w:p w14:paraId="32D14740" w14:textId="77777777" w:rsidR="00B26391" w:rsidRPr="0001409E" w:rsidRDefault="00B26391" w:rsidP="0001409E">
      <w:pPr>
        <w:spacing w:line="259" w:lineRule="auto"/>
        <w:rPr>
          <w:rFonts w:eastAsia="Calibri" w:cs="Times New Roman"/>
          <w:szCs w:val="24"/>
        </w:rPr>
      </w:pPr>
    </w:p>
    <w:p w14:paraId="222EA7E5" w14:textId="77777777" w:rsidR="0001409E" w:rsidRPr="0001409E" w:rsidRDefault="0001409E" w:rsidP="0001409E">
      <w:pPr>
        <w:spacing w:line="259" w:lineRule="auto"/>
        <w:rPr>
          <w:rFonts w:eastAsia="Calibri" w:cs="Times New Roman"/>
          <w:b/>
          <w:bCs/>
          <w:szCs w:val="24"/>
        </w:rPr>
      </w:pPr>
      <w:r w:rsidRPr="0001409E">
        <w:rPr>
          <w:rFonts w:eastAsia="Calibri" w:cs="Times New Roman"/>
          <w:b/>
          <w:bCs/>
          <w:szCs w:val="24"/>
        </w:rPr>
        <w:t>7. Adatbiztonsági intézkedésekről szóló tájékoztatás</w:t>
      </w:r>
    </w:p>
    <w:p w14:paraId="72EBBF66" w14:textId="3A74C611" w:rsidR="0001409E" w:rsidRPr="0001409E" w:rsidRDefault="0001409E" w:rsidP="0001409E">
      <w:pPr>
        <w:spacing w:line="259" w:lineRule="auto"/>
        <w:rPr>
          <w:rFonts w:eastAsia="Calibri" w:cs="Times New Roman"/>
          <w:szCs w:val="24"/>
        </w:rPr>
      </w:pPr>
      <w:r w:rsidRPr="0001409E">
        <w:rPr>
          <w:rFonts w:eastAsia="Calibri" w:cs="Times New Roman"/>
          <w:szCs w:val="24"/>
        </w:rPr>
        <w:t xml:space="preserve">Az adatokat a </w:t>
      </w:r>
      <w:r w:rsidR="007045A5" w:rsidRPr="0065685A">
        <w:rPr>
          <w:rFonts w:cs="Times New Roman"/>
          <w:szCs w:val="24"/>
        </w:rPr>
        <w:t xml:space="preserve">Bács-Kiskun </w:t>
      </w:r>
      <w:r w:rsidR="007045A5">
        <w:rPr>
          <w:rFonts w:cs="Times New Roman"/>
          <w:szCs w:val="24"/>
        </w:rPr>
        <w:t>Várm</w:t>
      </w:r>
      <w:r w:rsidR="007045A5" w:rsidRPr="0065685A">
        <w:rPr>
          <w:rFonts w:cs="Times New Roman"/>
          <w:szCs w:val="24"/>
        </w:rPr>
        <w:t>egye Önkormányzat</w:t>
      </w:r>
      <w:r w:rsidR="007045A5">
        <w:rPr>
          <w:rFonts w:cs="Times New Roman"/>
          <w:szCs w:val="24"/>
        </w:rPr>
        <w:t>a</w:t>
      </w:r>
      <w:r w:rsidR="007045A5" w:rsidRPr="0065685A">
        <w:rPr>
          <w:rFonts w:cs="Times New Roman"/>
          <w:szCs w:val="24"/>
        </w:rPr>
        <w:t xml:space="preserve"> </w:t>
      </w:r>
      <w:r w:rsidRPr="0001409E">
        <w:rPr>
          <w:rFonts w:eastAsia="Calibri" w:cs="Times New Roman"/>
          <w:szCs w:val="24"/>
        </w:rPr>
        <w:t xml:space="preserve">és a Bács-Kiskun </w:t>
      </w:r>
      <w:r w:rsidR="007045A5">
        <w:rPr>
          <w:rFonts w:eastAsia="Calibri" w:cs="Times New Roman"/>
          <w:szCs w:val="24"/>
        </w:rPr>
        <w:t>Várm</w:t>
      </w:r>
      <w:r w:rsidRPr="0001409E">
        <w:rPr>
          <w:rFonts w:eastAsia="Calibri" w:cs="Times New Roman"/>
          <w:szCs w:val="24"/>
        </w:rPr>
        <w:t>egyei Önkormányzat</w:t>
      </w:r>
      <w:r w:rsidR="00265CF1">
        <w:rPr>
          <w:rFonts w:eastAsia="Calibri" w:cs="Times New Roman"/>
          <w:szCs w:val="24"/>
        </w:rPr>
        <w:t>i</w:t>
      </w:r>
      <w:r w:rsidRPr="0001409E">
        <w:rPr>
          <w:rFonts w:eastAsia="Calibri" w:cs="Times New Roman"/>
          <w:szCs w:val="24"/>
        </w:rPr>
        <w:t xml:space="preserve"> Hivata</w:t>
      </w:r>
      <w:r w:rsidR="007045A5">
        <w:rPr>
          <w:rFonts w:eastAsia="Calibri" w:cs="Times New Roman"/>
          <w:szCs w:val="24"/>
        </w:rPr>
        <w:t>l</w:t>
      </w:r>
      <w:r w:rsidRPr="0001409E">
        <w:rPr>
          <w:rFonts w:eastAsia="Calibri" w:cs="Times New Roman"/>
          <w:szCs w:val="24"/>
        </w:rPr>
        <w:t xml:space="preserve"> Adatvédelmi és Adatkezelési szabályzatának kiadásáról szóló 4/2018. (V.25.) Elnöki és Jegyző Együttes Utasítás rendelkezései szerint tárolja.</w:t>
      </w:r>
    </w:p>
    <w:p w14:paraId="591AA9A2" w14:textId="0E36D42C" w:rsidR="0001409E" w:rsidRPr="0001409E" w:rsidRDefault="0001409E" w:rsidP="0001409E">
      <w:pPr>
        <w:spacing w:line="259" w:lineRule="auto"/>
        <w:rPr>
          <w:rFonts w:eastAsia="Calibri" w:cs="Times New Roman"/>
          <w:szCs w:val="24"/>
        </w:rPr>
      </w:pPr>
      <w:r w:rsidRPr="0001409E">
        <w:rPr>
          <w:rFonts w:eastAsia="Calibri" w:cs="Times New Roman"/>
          <w:szCs w:val="24"/>
        </w:rPr>
        <w:t xml:space="preserve">A Bács-Kiskun </w:t>
      </w:r>
      <w:r w:rsidR="00265CF1">
        <w:rPr>
          <w:rFonts w:eastAsia="Calibri" w:cs="Times New Roman"/>
          <w:szCs w:val="24"/>
        </w:rPr>
        <w:t>Várm</w:t>
      </w:r>
      <w:r w:rsidRPr="0001409E">
        <w:rPr>
          <w:rFonts w:eastAsia="Calibri" w:cs="Times New Roman"/>
          <w:szCs w:val="24"/>
        </w:rPr>
        <w:t>egye Önkormányzat</w:t>
      </w:r>
      <w:r w:rsidR="00265CF1">
        <w:rPr>
          <w:rFonts w:eastAsia="Calibri" w:cs="Times New Roman"/>
          <w:szCs w:val="24"/>
        </w:rPr>
        <w:t>a</w:t>
      </w:r>
      <w:r w:rsidRPr="0001409E">
        <w:rPr>
          <w:rFonts w:eastAsia="Calibri" w:cs="Times New Roman"/>
          <w:szCs w:val="24"/>
        </w:rPr>
        <w:t xml:space="preserve"> az informatikai rendszerében tárolt adatokról időszakonként mentést készít, mely mentés a fenti adatokat is érintheti. A mentések célja a rendkívüli helyzetekre való felkészülés (biztonsági cél), másrészt az adatok sértetlenségének bizonyítható garantálása (bizonyítási cél).</w:t>
      </w:r>
    </w:p>
    <w:p w14:paraId="6EEA962C" w14:textId="21A72FBA" w:rsidR="0001409E" w:rsidRDefault="0001409E" w:rsidP="0001409E">
      <w:pPr>
        <w:spacing w:line="259" w:lineRule="auto"/>
        <w:rPr>
          <w:rFonts w:eastAsia="Calibri" w:cs="Times New Roman"/>
          <w:szCs w:val="24"/>
        </w:rPr>
      </w:pPr>
      <w:r w:rsidRPr="0001409E">
        <w:rPr>
          <w:rFonts w:eastAsia="Calibri" w:cs="Times New Roman"/>
          <w:szCs w:val="24"/>
        </w:rPr>
        <w:t>Automatikus döntéshozatalra (egyedi ügyekben, beleértve a profilalkotást) nem kerül sor.</w:t>
      </w:r>
    </w:p>
    <w:p w14:paraId="25DEC55E" w14:textId="77777777" w:rsidR="00B26391" w:rsidRPr="0001409E" w:rsidRDefault="00B26391" w:rsidP="0001409E">
      <w:pPr>
        <w:spacing w:line="259" w:lineRule="auto"/>
        <w:rPr>
          <w:rFonts w:eastAsia="Calibri" w:cs="Times New Roman"/>
          <w:szCs w:val="24"/>
        </w:rPr>
      </w:pPr>
    </w:p>
    <w:p w14:paraId="38900C86" w14:textId="77777777" w:rsidR="0001409E" w:rsidRPr="0001409E" w:rsidRDefault="0001409E" w:rsidP="0001409E">
      <w:pPr>
        <w:spacing w:line="259" w:lineRule="auto"/>
        <w:rPr>
          <w:rFonts w:eastAsia="Calibri" w:cs="Times New Roman"/>
          <w:b/>
          <w:bCs/>
          <w:szCs w:val="24"/>
        </w:rPr>
      </w:pPr>
      <w:r w:rsidRPr="0001409E">
        <w:rPr>
          <w:rFonts w:eastAsia="Calibri" w:cs="Times New Roman"/>
          <w:b/>
          <w:bCs/>
          <w:szCs w:val="24"/>
        </w:rPr>
        <w:t>8. Adatok továbbítása</w:t>
      </w:r>
    </w:p>
    <w:p w14:paraId="093D31F2" w14:textId="1ED8C7C6" w:rsidR="0001409E" w:rsidRDefault="0001409E" w:rsidP="0001409E">
      <w:pPr>
        <w:spacing w:line="259" w:lineRule="auto"/>
        <w:rPr>
          <w:rFonts w:eastAsia="Calibri" w:cs="Times New Roman"/>
          <w:szCs w:val="24"/>
        </w:rPr>
      </w:pPr>
      <w:r w:rsidRPr="0001409E">
        <w:rPr>
          <w:rFonts w:eastAsia="Calibri" w:cs="Times New Roman"/>
          <w:szCs w:val="24"/>
        </w:rPr>
        <w:t xml:space="preserve">Az adatok kezelése kizárólag </w:t>
      </w:r>
      <w:r w:rsidR="007045A5" w:rsidRPr="0065685A">
        <w:rPr>
          <w:rFonts w:cs="Times New Roman"/>
          <w:szCs w:val="24"/>
        </w:rPr>
        <w:t xml:space="preserve">Bács-Kiskun </w:t>
      </w:r>
      <w:r w:rsidR="007045A5">
        <w:rPr>
          <w:rFonts w:cs="Times New Roman"/>
          <w:szCs w:val="24"/>
        </w:rPr>
        <w:t>Várm</w:t>
      </w:r>
      <w:r w:rsidR="007045A5" w:rsidRPr="0065685A">
        <w:rPr>
          <w:rFonts w:cs="Times New Roman"/>
          <w:szCs w:val="24"/>
        </w:rPr>
        <w:t>egye Önkormányzat</w:t>
      </w:r>
      <w:r w:rsidR="007045A5">
        <w:rPr>
          <w:rFonts w:cs="Times New Roman"/>
          <w:szCs w:val="24"/>
        </w:rPr>
        <w:t>a</w:t>
      </w:r>
      <w:r w:rsidR="007045A5" w:rsidRPr="0065685A">
        <w:rPr>
          <w:rFonts w:cs="Times New Roman"/>
          <w:szCs w:val="24"/>
        </w:rPr>
        <w:t xml:space="preserve"> </w:t>
      </w:r>
      <w:r w:rsidRPr="0001409E">
        <w:rPr>
          <w:rFonts w:eastAsia="Calibri" w:cs="Times New Roman"/>
          <w:szCs w:val="24"/>
        </w:rPr>
        <w:t xml:space="preserve">részéről történik, e tevékenység külső adatkezelőhöz, feldolgozóhoz való kiszervezésére, továbbá a személyes adatok harmadik személyek felé történő továbbítására </w:t>
      </w:r>
      <w:r w:rsidRPr="0001409E">
        <w:rPr>
          <w:rFonts w:eastAsia="Calibri" w:cs="Times New Roman"/>
          <w:szCs w:val="24"/>
        </w:rPr>
        <w:softHyphen/>
      </w:r>
      <w:r w:rsidRPr="0001409E">
        <w:rPr>
          <w:rFonts w:eastAsia="Calibri" w:cs="Times New Roman"/>
          <w:szCs w:val="24"/>
        </w:rPr>
        <w:softHyphen/>
      </w:r>
      <w:r w:rsidRPr="0001409E">
        <w:rPr>
          <w:rFonts w:eastAsia="Calibri" w:cs="Times New Roman"/>
          <w:szCs w:val="24"/>
        </w:rPr>
        <w:softHyphen/>
        <w:t>– kivéve esetleges jogszabályi előírásokból fakadó kötelezettségeket – nem kerül sor.</w:t>
      </w:r>
    </w:p>
    <w:p w14:paraId="32AAB19E" w14:textId="77777777" w:rsidR="000A7BD3" w:rsidRPr="0001409E" w:rsidRDefault="000A7BD3" w:rsidP="0001409E">
      <w:pPr>
        <w:spacing w:line="259" w:lineRule="auto"/>
        <w:rPr>
          <w:rFonts w:eastAsia="Calibri" w:cs="Times New Roman"/>
          <w:szCs w:val="24"/>
        </w:rPr>
      </w:pPr>
    </w:p>
    <w:p w14:paraId="0BB1CC69" w14:textId="77777777" w:rsidR="0001409E" w:rsidRPr="0001409E" w:rsidRDefault="0001409E" w:rsidP="0001409E">
      <w:pPr>
        <w:spacing w:line="259" w:lineRule="auto"/>
        <w:rPr>
          <w:rFonts w:eastAsia="Calibri" w:cs="Times New Roman"/>
          <w:b/>
          <w:bCs/>
          <w:szCs w:val="24"/>
        </w:rPr>
      </w:pPr>
      <w:r w:rsidRPr="0001409E">
        <w:rPr>
          <w:rFonts w:eastAsia="Calibri" w:cs="Times New Roman"/>
          <w:b/>
          <w:bCs/>
          <w:szCs w:val="24"/>
        </w:rPr>
        <w:t>9. Az érintettek jogai és jogérvényesítési lehetőségei</w:t>
      </w:r>
    </w:p>
    <w:p w14:paraId="3EFB942A" w14:textId="77777777" w:rsidR="0001409E" w:rsidRPr="0001409E" w:rsidRDefault="0001409E" w:rsidP="0001409E">
      <w:pPr>
        <w:spacing w:line="259" w:lineRule="auto"/>
        <w:rPr>
          <w:rFonts w:eastAsia="Calibri" w:cs="Times New Roman"/>
          <w:szCs w:val="24"/>
        </w:rPr>
      </w:pPr>
      <w:r w:rsidRPr="0001409E">
        <w:rPr>
          <w:rFonts w:eastAsia="Calibri" w:cs="Times New Roman"/>
          <w:szCs w:val="24"/>
        </w:rPr>
        <w:t>A személyes adatait rendelkezésre bocsátó személy adatkezeléssel kapcsolatos jogai körében tájékoztatást, hozzáférést, helyesbítést, törlést, adatkezelési korlátozást, adathordozhatóságot kérhet, továbbá tiltakozhat személyes adatainak kezelése ellen.</w:t>
      </w:r>
    </w:p>
    <w:p w14:paraId="546FD5B1" w14:textId="77777777" w:rsidR="0001409E" w:rsidRPr="0001409E" w:rsidRDefault="0001409E" w:rsidP="0001409E">
      <w:pPr>
        <w:spacing w:line="259" w:lineRule="auto"/>
        <w:rPr>
          <w:rFonts w:eastAsia="Calibri" w:cs="Times New Roman"/>
          <w:szCs w:val="24"/>
        </w:rPr>
      </w:pPr>
      <w:r w:rsidRPr="0001409E">
        <w:rPr>
          <w:rFonts w:eastAsia="Calibri" w:cs="Times New Roman"/>
          <w:szCs w:val="24"/>
        </w:rPr>
        <w:t>Az érintett bármikor tájékoztatást kérhet a személyes adatait érintő adatkezelés körülményeiről az 1. pontban megadott elérhetőségeken. Az adatkezelő a lehető legrövidebb idő alatt, de legfeljebb 25 napon belül közérthető formában, az érintett erre irányuló kérelmére írásban ad tájékoztatást.</w:t>
      </w:r>
    </w:p>
    <w:p w14:paraId="6165B73F" w14:textId="77777777" w:rsidR="0001409E" w:rsidRPr="0001409E" w:rsidRDefault="0001409E" w:rsidP="0001409E">
      <w:pPr>
        <w:spacing w:line="259" w:lineRule="auto"/>
        <w:rPr>
          <w:rFonts w:eastAsia="Calibri" w:cs="Times New Roman"/>
          <w:szCs w:val="24"/>
        </w:rPr>
      </w:pPr>
      <w:r w:rsidRPr="0001409E">
        <w:rPr>
          <w:rFonts w:eastAsia="Calibri" w:cs="Times New Roman"/>
          <w:szCs w:val="24"/>
        </w:rPr>
        <w:t>Az érintett kérheti a valóságnak nem megfelelő (téves, pontatlan, hiányos) személyes adatainak helyesbítését. Az érintett kérheti a személyes adatainak törlését vagy zárolását. Az adatkezelő a lehető legrövidebb idő alatt, de legfeljebb 25 napon belül helyesbíti, törli vagy zárolja a személyes adatokat, vagy közli a kérelem elutasításának ténybeli és jogi indokait.</w:t>
      </w:r>
    </w:p>
    <w:p w14:paraId="1633E4D3" w14:textId="00F37B5C" w:rsidR="0001409E" w:rsidRPr="0001409E" w:rsidRDefault="0001409E" w:rsidP="0001409E">
      <w:pPr>
        <w:spacing w:line="259" w:lineRule="auto"/>
        <w:rPr>
          <w:rFonts w:eastAsia="Calibri" w:cs="Times New Roman"/>
          <w:szCs w:val="24"/>
        </w:rPr>
      </w:pPr>
      <w:r w:rsidRPr="0001409E">
        <w:rPr>
          <w:rFonts w:eastAsia="Calibri" w:cs="Times New Roman"/>
          <w:szCs w:val="24"/>
        </w:rPr>
        <w:lastRenderedPageBreak/>
        <w:t xml:space="preserve">Az adatok feldolgozását </w:t>
      </w:r>
      <w:r w:rsidR="007045A5" w:rsidRPr="0065685A">
        <w:rPr>
          <w:rFonts w:cs="Times New Roman"/>
          <w:szCs w:val="24"/>
        </w:rPr>
        <w:t xml:space="preserve">Bács-Kiskun </w:t>
      </w:r>
      <w:r w:rsidR="007045A5">
        <w:rPr>
          <w:rFonts w:cs="Times New Roman"/>
          <w:szCs w:val="24"/>
        </w:rPr>
        <w:t>Várm</w:t>
      </w:r>
      <w:r w:rsidR="007045A5" w:rsidRPr="0065685A">
        <w:rPr>
          <w:rFonts w:cs="Times New Roman"/>
          <w:szCs w:val="24"/>
        </w:rPr>
        <w:t>egye Önkormányzat</w:t>
      </w:r>
      <w:r w:rsidR="007045A5">
        <w:rPr>
          <w:rFonts w:cs="Times New Roman"/>
          <w:szCs w:val="24"/>
        </w:rPr>
        <w:t>a</w:t>
      </w:r>
      <w:r w:rsidR="007045A5" w:rsidRPr="0065685A">
        <w:rPr>
          <w:rFonts w:cs="Times New Roman"/>
          <w:szCs w:val="24"/>
        </w:rPr>
        <w:t xml:space="preserve"> </w:t>
      </w:r>
      <w:r w:rsidR="001711B9">
        <w:rPr>
          <w:rFonts w:eastAsia="Calibri" w:cs="Times New Roman"/>
          <w:szCs w:val="24"/>
        </w:rPr>
        <w:t>környezetvédelmi és klíma</w:t>
      </w:r>
      <w:r w:rsidRPr="0001409E">
        <w:rPr>
          <w:rFonts w:eastAsia="Calibri" w:cs="Times New Roman"/>
          <w:szCs w:val="24"/>
        </w:rPr>
        <w:t xml:space="preserve"> referense végzi.</w:t>
      </w:r>
    </w:p>
    <w:p w14:paraId="5FDE2C92" w14:textId="2C6352DD" w:rsidR="0001409E" w:rsidRPr="0001409E" w:rsidRDefault="0001409E" w:rsidP="0001409E">
      <w:pPr>
        <w:spacing w:line="259" w:lineRule="auto"/>
        <w:rPr>
          <w:rFonts w:eastAsia="Calibri" w:cs="Times New Roman"/>
          <w:szCs w:val="24"/>
        </w:rPr>
      </w:pPr>
      <w:r w:rsidRPr="0001409E">
        <w:rPr>
          <w:rFonts w:eastAsia="Calibri" w:cs="Times New Roman"/>
          <w:szCs w:val="24"/>
        </w:rPr>
        <w:t xml:space="preserve">Az adatokat a </w:t>
      </w:r>
      <w:r w:rsidR="007045A5" w:rsidRPr="0065685A">
        <w:rPr>
          <w:rFonts w:cs="Times New Roman"/>
          <w:szCs w:val="24"/>
        </w:rPr>
        <w:t xml:space="preserve">Bács-Kiskun </w:t>
      </w:r>
      <w:r w:rsidR="007045A5">
        <w:rPr>
          <w:rFonts w:cs="Times New Roman"/>
          <w:szCs w:val="24"/>
        </w:rPr>
        <w:t>Várm</w:t>
      </w:r>
      <w:r w:rsidR="007045A5" w:rsidRPr="0065685A">
        <w:rPr>
          <w:rFonts w:cs="Times New Roman"/>
          <w:szCs w:val="24"/>
        </w:rPr>
        <w:t>egye Önkormányzat</w:t>
      </w:r>
      <w:r w:rsidR="007045A5">
        <w:rPr>
          <w:rFonts w:cs="Times New Roman"/>
          <w:szCs w:val="24"/>
        </w:rPr>
        <w:t>a</w:t>
      </w:r>
      <w:r w:rsidR="007045A5" w:rsidRPr="0065685A">
        <w:rPr>
          <w:rFonts w:cs="Times New Roman"/>
          <w:szCs w:val="24"/>
        </w:rPr>
        <w:t xml:space="preserve"> </w:t>
      </w:r>
      <w:r w:rsidRPr="0001409E">
        <w:rPr>
          <w:rFonts w:eastAsia="Calibri" w:cs="Times New Roman"/>
          <w:szCs w:val="24"/>
        </w:rPr>
        <w:t xml:space="preserve">és a Bács-Kiskun </w:t>
      </w:r>
      <w:r w:rsidR="007045A5">
        <w:rPr>
          <w:rFonts w:eastAsia="Calibri" w:cs="Times New Roman"/>
          <w:szCs w:val="24"/>
        </w:rPr>
        <w:t>Várm</w:t>
      </w:r>
      <w:r w:rsidRPr="0001409E">
        <w:rPr>
          <w:rFonts w:eastAsia="Calibri" w:cs="Times New Roman"/>
          <w:szCs w:val="24"/>
        </w:rPr>
        <w:t>egye</w:t>
      </w:r>
      <w:r w:rsidR="00A21CB0">
        <w:rPr>
          <w:rFonts w:eastAsia="Calibri" w:cs="Times New Roman"/>
          <w:szCs w:val="24"/>
        </w:rPr>
        <w:t>i</w:t>
      </w:r>
      <w:r w:rsidRPr="0001409E">
        <w:rPr>
          <w:rFonts w:eastAsia="Calibri" w:cs="Times New Roman"/>
          <w:szCs w:val="24"/>
        </w:rPr>
        <w:t xml:space="preserve"> Önkormányzat</w:t>
      </w:r>
      <w:r w:rsidR="007045A5">
        <w:rPr>
          <w:rFonts w:eastAsia="Calibri" w:cs="Times New Roman"/>
          <w:szCs w:val="24"/>
        </w:rPr>
        <w:t>i</w:t>
      </w:r>
      <w:r w:rsidRPr="0001409E">
        <w:rPr>
          <w:rFonts w:eastAsia="Calibri" w:cs="Times New Roman"/>
          <w:szCs w:val="24"/>
        </w:rPr>
        <w:t xml:space="preserve"> Hivatal azon munkatársai ismerhetik meg, akik a pályázat adminisztrálásában, elbírálásában, teljesítésében és a juttatás jogszerűségének igazolásában, annak ellenőrzésében közreműködnek.</w:t>
      </w:r>
    </w:p>
    <w:p w14:paraId="6960C689" w14:textId="796EAA85" w:rsidR="0001409E" w:rsidRPr="0001409E" w:rsidRDefault="0001409E" w:rsidP="0001409E">
      <w:pPr>
        <w:spacing w:line="259" w:lineRule="auto"/>
        <w:rPr>
          <w:rFonts w:eastAsia="Calibri" w:cs="Times New Roman"/>
          <w:szCs w:val="24"/>
        </w:rPr>
      </w:pPr>
      <w:r w:rsidRPr="0001409E">
        <w:rPr>
          <w:rFonts w:eastAsia="Calibri" w:cs="Times New Roman"/>
          <w:szCs w:val="24"/>
        </w:rPr>
        <w:t xml:space="preserve">Az adatokat a </w:t>
      </w:r>
      <w:r w:rsidR="009F16EF">
        <w:rPr>
          <w:rFonts w:eastAsia="Calibri" w:cs="Times New Roman"/>
          <w:szCs w:val="24"/>
        </w:rPr>
        <w:t>Bíráló Bizottság tagjai</w:t>
      </w:r>
      <w:r w:rsidRPr="0001409E">
        <w:rPr>
          <w:rFonts w:eastAsia="Calibri" w:cs="Times New Roman"/>
          <w:szCs w:val="24"/>
        </w:rPr>
        <w:t xml:space="preserve">, a </w:t>
      </w:r>
      <w:r w:rsidR="007045A5" w:rsidRPr="0065685A">
        <w:rPr>
          <w:rFonts w:cs="Times New Roman"/>
          <w:szCs w:val="24"/>
        </w:rPr>
        <w:t xml:space="preserve">Bács-Kiskun </w:t>
      </w:r>
      <w:r w:rsidR="007045A5">
        <w:rPr>
          <w:rFonts w:cs="Times New Roman"/>
          <w:szCs w:val="24"/>
        </w:rPr>
        <w:t>Várm</w:t>
      </w:r>
      <w:r w:rsidR="007045A5" w:rsidRPr="0065685A">
        <w:rPr>
          <w:rFonts w:cs="Times New Roman"/>
          <w:szCs w:val="24"/>
        </w:rPr>
        <w:t>egye Önkormányzat</w:t>
      </w:r>
      <w:r w:rsidR="007045A5">
        <w:rPr>
          <w:rFonts w:cs="Times New Roman"/>
          <w:szCs w:val="24"/>
        </w:rPr>
        <w:t>a</w:t>
      </w:r>
      <w:r w:rsidR="007045A5" w:rsidRPr="0065685A">
        <w:rPr>
          <w:rFonts w:cs="Times New Roman"/>
          <w:szCs w:val="24"/>
        </w:rPr>
        <w:t xml:space="preserve"> </w:t>
      </w:r>
      <w:r w:rsidRPr="0001409E">
        <w:rPr>
          <w:rFonts w:eastAsia="Calibri" w:cs="Times New Roman"/>
          <w:szCs w:val="24"/>
        </w:rPr>
        <w:t>Közgyűlés</w:t>
      </w:r>
      <w:r w:rsidR="007045A5">
        <w:rPr>
          <w:rFonts w:eastAsia="Calibri" w:cs="Times New Roman"/>
          <w:szCs w:val="24"/>
        </w:rPr>
        <w:t>e</w:t>
      </w:r>
      <w:r w:rsidRPr="0001409E">
        <w:rPr>
          <w:rFonts w:eastAsia="Calibri" w:cs="Times New Roman"/>
          <w:szCs w:val="24"/>
        </w:rPr>
        <w:t xml:space="preserve"> elnöke vagy azok meghatalmazottjai is megismerhetik. </w:t>
      </w:r>
    </w:p>
    <w:p w14:paraId="7E3E89C4" w14:textId="2AABF0F1" w:rsidR="00B6230C" w:rsidRDefault="0001409E" w:rsidP="00F24F51">
      <w:pPr>
        <w:spacing w:after="240" w:line="276" w:lineRule="auto"/>
        <w:rPr>
          <w:rFonts w:eastAsia="Calibri" w:cs="Times New Roman"/>
          <w:szCs w:val="24"/>
        </w:rPr>
      </w:pPr>
      <w:r w:rsidRPr="0001409E">
        <w:rPr>
          <w:rFonts w:eastAsia="Calibri" w:cs="Times New Roman"/>
          <w:szCs w:val="24"/>
        </w:rPr>
        <w:t>Adatkezeléssel kapcsolatos jogorvoslati panasszal a Nemzeti Adatvédelmi és Információszabadság Hatósághoz, mint felügyeleti hatósághoz lehet fordulni postai vagy elektronikus úton (NAIH, 1530 Budapest, Pf.: 5., https://naih.hu</w:t>
      </w:r>
      <w:r w:rsidR="00793A49">
        <w:rPr>
          <w:rFonts w:eastAsia="Calibri" w:cs="Times New Roman"/>
          <w:szCs w:val="24"/>
        </w:rPr>
        <w:t>)</w:t>
      </w:r>
    </w:p>
    <w:p w14:paraId="214729A4" w14:textId="77777777" w:rsidR="00B6230C" w:rsidRDefault="00B6230C">
      <w:pPr>
        <w:spacing w:line="259" w:lineRule="auto"/>
        <w:jc w:val="left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br w:type="page"/>
      </w:r>
    </w:p>
    <w:p w14:paraId="4215351F" w14:textId="319DF069" w:rsidR="00B6230C" w:rsidRDefault="00B6230C" w:rsidP="00B6230C">
      <w:pPr>
        <w:spacing w:after="120"/>
        <w:ind w:left="6237"/>
        <w:jc w:val="right"/>
        <w:rPr>
          <w:szCs w:val="24"/>
        </w:rPr>
      </w:pPr>
      <w:r>
        <w:rPr>
          <w:szCs w:val="24"/>
        </w:rPr>
        <w:lastRenderedPageBreak/>
        <w:t>7. számú melléklet</w:t>
      </w:r>
    </w:p>
    <w:p w14:paraId="42A3B71C" w14:textId="77777777" w:rsidR="00B6230C" w:rsidRDefault="00B6230C" w:rsidP="00B6230C">
      <w:pPr>
        <w:spacing w:after="120"/>
        <w:jc w:val="right"/>
      </w:pPr>
      <w:proofErr w:type="spellStart"/>
      <w:r>
        <w:t>Ikt</w:t>
      </w:r>
      <w:proofErr w:type="spellEnd"/>
      <w:r>
        <w:t>. szám:_______________</w:t>
      </w:r>
    </w:p>
    <w:p w14:paraId="1DD25FA5" w14:textId="131CB3C7" w:rsidR="00E862E2" w:rsidRDefault="00E862E2" w:rsidP="00F24F51">
      <w:pPr>
        <w:spacing w:after="240" w:line="276" w:lineRule="auto"/>
        <w:rPr>
          <w:rFonts w:cs="Times New Roman"/>
          <w:b/>
          <w:bCs/>
          <w:szCs w:val="24"/>
        </w:rPr>
      </w:pPr>
    </w:p>
    <w:p w14:paraId="4F29A5A5" w14:textId="05502CEA" w:rsidR="00B6230C" w:rsidRPr="0001409E" w:rsidRDefault="000E62FB" w:rsidP="00B6230C">
      <w:pPr>
        <w:spacing w:after="240" w:line="276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ÖSSZEFOGLALÓ</w:t>
      </w:r>
    </w:p>
    <w:sectPr w:rsidR="00B6230C" w:rsidRPr="000140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Válik Dorina" w:date="2021-03-11T13:10:00Z" w:initials="VD">
    <w:p w14:paraId="51FC729C" w14:textId="66CDA640" w:rsidR="00DE1195" w:rsidRDefault="00DE1195">
      <w:pPr>
        <w:pStyle w:val="Jegyzetszveg"/>
      </w:pPr>
      <w:r>
        <w:rPr>
          <w:rStyle w:val="Jegyzethivatkozs"/>
        </w:rPr>
        <w:annotationRef/>
      </w:r>
      <w:r>
        <w:t>A DTKHTFT munkaszervezeti feladatait a BKMÖ Hivatal</w:t>
      </w:r>
      <w:r w:rsidR="009C66E8">
        <w:t>a</w:t>
      </w:r>
      <w:r>
        <w:t xml:space="preserve"> látja el</w:t>
      </w:r>
      <w:r w:rsidR="00C55B04">
        <w:t xml:space="preserve"> az Alapító okirat szerint</w:t>
      </w:r>
      <w:r>
        <w:t xml:space="preserve">, </w:t>
      </w:r>
      <w:r w:rsidR="00C55B04">
        <w:t>melynek a képviselője a jegyző. Ennek megfelelően javítani kell a „képviselő” részt, igaz?</w:t>
      </w:r>
    </w:p>
  </w:comment>
  <w:comment w:id="1" w:author="Dr. Temesvári Péter" w:date="2021-03-17T12:34:00Z" w:initials="DTP">
    <w:p w14:paraId="426BD496" w14:textId="23E4F724" w:rsidR="00481226" w:rsidRDefault="00481226">
      <w:pPr>
        <w:pStyle w:val="Jegyzetszveg"/>
      </w:pPr>
      <w:r>
        <w:rPr>
          <w:rStyle w:val="Jegyzethivatkozs"/>
        </w:rPr>
        <w:annotationRef/>
      </w:r>
      <w:r>
        <w:t>Mindkét szervezetnek kellene hogy kezelhesse, mert a tanács is kell hogy kezelje. De igen, a hivatalt a jegyző képviseli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1FC729C" w15:done="0"/>
  <w15:commentEx w15:paraId="426BD496" w15:paraIdParent="51FC729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3F4954D" w16cex:dateUtc="2021-03-11T12:10:00Z"/>
  <w16cex:commentExtensible w16cex:durableId="23FC75E1" w16cex:dateUtc="2021-03-17T11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1FC729C" w16cid:durableId="23F4954D"/>
  <w16cid:commentId w16cid:paraId="426BD496" w16cid:durableId="23FC75E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-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A6FFD"/>
    <w:multiLevelType w:val="hybridMultilevel"/>
    <w:tmpl w:val="16C4D3B2"/>
    <w:lvl w:ilvl="0" w:tplc="433E33D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2761A"/>
    <w:multiLevelType w:val="hybridMultilevel"/>
    <w:tmpl w:val="BEA4208C"/>
    <w:lvl w:ilvl="0" w:tplc="040E000F">
      <w:start w:val="1"/>
      <w:numFmt w:val="decimal"/>
      <w:lvlText w:val="%1."/>
      <w:lvlJc w:val="left"/>
      <w:pPr>
        <w:ind w:left="302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744" w:hanging="360"/>
      </w:pPr>
    </w:lvl>
    <w:lvl w:ilvl="2" w:tplc="040E001B" w:tentative="1">
      <w:start w:val="1"/>
      <w:numFmt w:val="lowerRoman"/>
      <w:lvlText w:val="%3."/>
      <w:lvlJc w:val="right"/>
      <w:pPr>
        <w:ind w:left="4464" w:hanging="180"/>
      </w:pPr>
    </w:lvl>
    <w:lvl w:ilvl="3" w:tplc="040E000F" w:tentative="1">
      <w:start w:val="1"/>
      <w:numFmt w:val="decimal"/>
      <w:lvlText w:val="%4."/>
      <w:lvlJc w:val="left"/>
      <w:pPr>
        <w:ind w:left="5184" w:hanging="360"/>
      </w:pPr>
    </w:lvl>
    <w:lvl w:ilvl="4" w:tplc="040E0019" w:tentative="1">
      <w:start w:val="1"/>
      <w:numFmt w:val="lowerLetter"/>
      <w:lvlText w:val="%5."/>
      <w:lvlJc w:val="left"/>
      <w:pPr>
        <w:ind w:left="5904" w:hanging="360"/>
      </w:pPr>
    </w:lvl>
    <w:lvl w:ilvl="5" w:tplc="040E001B" w:tentative="1">
      <w:start w:val="1"/>
      <w:numFmt w:val="lowerRoman"/>
      <w:lvlText w:val="%6."/>
      <w:lvlJc w:val="right"/>
      <w:pPr>
        <w:ind w:left="6624" w:hanging="180"/>
      </w:pPr>
    </w:lvl>
    <w:lvl w:ilvl="6" w:tplc="040E000F" w:tentative="1">
      <w:start w:val="1"/>
      <w:numFmt w:val="decimal"/>
      <w:lvlText w:val="%7."/>
      <w:lvlJc w:val="left"/>
      <w:pPr>
        <w:ind w:left="7344" w:hanging="360"/>
      </w:pPr>
    </w:lvl>
    <w:lvl w:ilvl="7" w:tplc="040E0019" w:tentative="1">
      <w:start w:val="1"/>
      <w:numFmt w:val="lowerLetter"/>
      <w:lvlText w:val="%8."/>
      <w:lvlJc w:val="left"/>
      <w:pPr>
        <w:ind w:left="8064" w:hanging="360"/>
      </w:pPr>
    </w:lvl>
    <w:lvl w:ilvl="8" w:tplc="040E001B" w:tentative="1">
      <w:start w:val="1"/>
      <w:numFmt w:val="lowerRoman"/>
      <w:lvlText w:val="%9."/>
      <w:lvlJc w:val="right"/>
      <w:pPr>
        <w:ind w:left="8784" w:hanging="180"/>
      </w:pPr>
    </w:lvl>
  </w:abstractNum>
  <w:abstractNum w:abstractNumId="2" w15:restartNumberingAfterBreak="0">
    <w:nsid w:val="1592368A"/>
    <w:multiLevelType w:val="hybridMultilevel"/>
    <w:tmpl w:val="3A8C6E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B0647"/>
    <w:multiLevelType w:val="hybridMultilevel"/>
    <w:tmpl w:val="2E12EE6E"/>
    <w:lvl w:ilvl="0" w:tplc="020255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562109"/>
    <w:multiLevelType w:val="hybridMultilevel"/>
    <w:tmpl w:val="F8100A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482CDF"/>
    <w:multiLevelType w:val="hybridMultilevel"/>
    <w:tmpl w:val="2B2EEF7E"/>
    <w:lvl w:ilvl="0" w:tplc="040E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C972DEE"/>
    <w:multiLevelType w:val="hybridMultilevel"/>
    <w:tmpl w:val="B2EA5640"/>
    <w:lvl w:ilvl="0" w:tplc="433E33D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0332086">
    <w:abstractNumId w:val="1"/>
  </w:num>
  <w:num w:numId="2" w16cid:durableId="1273629874">
    <w:abstractNumId w:val="3"/>
  </w:num>
  <w:num w:numId="3" w16cid:durableId="1181317058">
    <w:abstractNumId w:val="4"/>
  </w:num>
  <w:num w:numId="4" w16cid:durableId="786044547">
    <w:abstractNumId w:val="6"/>
  </w:num>
  <w:num w:numId="5" w16cid:durableId="2104034236">
    <w:abstractNumId w:val="0"/>
  </w:num>
  <w:num w:numId="6" w16cid:durableId="983045973">
    <w:abstractNumId w:val="5"/>
  </w:num>
  <w:num w:numId="7" w16cid:durableId="1916039931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Válik Dorina">
    <w15:presenceInfo w15:providerId="None" w15:userId="Válik Dorina"/>
  </w15:person>
  <w15:person w15:author="Dr. Temesvári Péter">
    <w15:presenceInfo w15:providerId="None" w15:userId="Dr. Temesvári Pét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209"/>
    <w:rsid w:val="00001D2E"/>
    <w:rsid w:val="00007106"/>
    <w:rsid w:val="0001409E"/>
    <w:rsid w:val="00033023"/>
    <w:rsid w:val="00055031"/>
    <w:rsid w:val="00075519"/>
    <w:rsid w:val="000A7BD3"/>
    <w:rsid w:val="000E62FB"/>
    <w:rsid w:val="001007F5"/>
    <w:rsid w:val="00111031"/>
    <w:rsid w:val="00126C1F"/>
    <w:rsid w:val="00140733"/>
    <w:rsid w:val="0014731F"/>
    <w:rsid w:val="0015432A"/>
    <w:rsid w:val="001711B9"/>
    <w:rsid w:val="001A6E95"/>
    <w:rsid w:val="001F1EB6"/>
    <w:rsid w:val="002005FD"/>
    <w:rsid w:val="002038EC"/>
    <w:rsid w:val="00211244"/>
    <w:rsid w:val="00265CF1"/>
    <w:rsid w:val="0029119F"/>
    <w:rsid w:val="003372C5"/>
    <w:rsid w:val="00353D9C"/>
    <w:rsid w:val="003B62D6"/>
    <w:rsid w:val="003D2F52"/>
    <w:rsid w:val="003F0F47"/>
    <w:rsid w:val="003F64B2"/>
    <w:rsid w:val="004262F9"/>
    <w:rsid w:val="00433EF8"/>
    <w:rsid w:val="004446E7"/>
    <w:rsid w:val="00454552"/>
    <w:rsid w:val="00481226"/>
    <w:rsid w:val="0049075E"/>
    <w:rsid w:val="00546ADE"/>
    <w:rsid w:val="00583DE3"/>
    <w:rsid w:val="005B69E1"/>
    <w:rsid w:val="005D6C23"/>
    <w:rsid w:val="00611D98"/>
    <w:rsid w:val="00634240"/>
    <w:rsid w:val="0063751E"/>
    <w:rsid w:val="00644CE6"/>
    <w:rsid w:val="0065685A"/>
    <w:rsid w:val="00675E52"/>
    <w:rsid w:val="0067795C"/>
    <w:rsid w:val="00686A21"/>
    <w:rsid w:val="00694ABD"/>
    <w:rsid w:val="006D1AE9"/>
    <w:rsid w:val="007045A5"/>
    <w:rsid w:val="0075677D"/>
    <w:rsid w:val="00793A49"/>
    <w:rsid w:val="007E3BD3"/>
    <w:rsid w:val="008230A2"/>
    <w:rsid w:val="00854CF7"/>
    <w:rsid w:val="00874DDA"/>
    <w:rsid w:val="0089495F"/>
    <w:rsid w:val="008B0972"/>
    <w:rsid w:val="008B7215"/>
    <w:rsid w:val="00980C0C"/>
    <w:rsid w:val="009C3F13"/>
    <w:rsid w:val="009C66E8"/>
    <w:rsid w:val="009D5AC4"/>
    <w:rsid w:val="009F16EF"/>
    <w:rsid w:val="00A02410"/>
    <w:rsid w:val="00A060F9"/>
    <w:rsid w:val="00A2193A"/>
    <w:rsid w:val="00A21CB0"/>
    <w:rsid w:val="00A31A24"/>
    <w:rsid w:val="00A662DF"/>
    <w:rsid w:val="00A93C59"/>
    <w:rsid w:val="00A95245"/>
    <w:rsid w:val="00AE04D9"/>
    <w:rsid w:val="00B060E4"/>
    <w:rsid w:val="00B135E6"/>
    <w:rsid w:val="00B26391"/>
    <w:rsid w:val="00B6230C"/>
    <w:rsid w:val="00BB393C"/>
    <w:rsid w:val="00BE2A68"/>
    <w:rsid w:val="00C06F27"/>
    <w:rsid w:val="00C16A14"/>
    <w:rsid w:val="00C20DC6"/>
    <w:rsid w:val="00C340F5"/>
    <w:rsid w:val="00C4624F"/>
    <w:rsid w:val="00C55B04"/>
    <w:rsid w:val="00CA7B4C"/>
    <w:rsid w:val="00CE67F2"/>
    <w:rsid w:val="00D054F2"/>
    <w:rsid w:val="00D124D9"/>
    <w:rsid w:val="00D144A8"/>
    <w:rsid w:val="00D442DB"/>
    <w:rsid w:val="00D75209"/>
    <w:rsid w:val="00DB5D68"/>
    <w:rsid w:val="00DE1195"/>
    <w:rsid w:val="00E13DD1"/>
    <w:rsid w:val="00E3757A"/>
    <w:rsid w:val="00E51837"/>
    <w:rsid w:val="00E66D58"/>
    <w:rsid w:val="00E67868"/>
    <w:rsid w:val="00E72B00"/>
    <w:rsid w:val="00E862E2"/>
    <w:rsid w:val="00EC2CCA"/>
    <w:rsid w:val="00EC4AEC"/>
    <w:rsid w:val="00ED5C31"/>
    <w:rsid w:val="00F24F51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5D3AB"/>
  <w15:chartTrackingRefBased/>
  <w15:docId w15:val="{E1CCC329-0F8A-451D-830C-41C662674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75209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75209"/>
    <w:pPr>
      <w:ind w:left="720"/>
      <w:contextualSpacing/>
    </w:pPr>
  </w:style>
  <w:style w:type="table" w:styleId="Rcsostblzat">
    <w:name w:val="Table Grid"/>
    <w:basedOn w:val="Normltblzat"/>
    <w:uiPriority w:val="39"/>
    <w:rsid w:val="00D75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65685A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65685A"/>
    <w:rPr>
      <w:color w:val="605E5C"/>
      <w:shd w:val="clear" w:color="auto" w:fill="E1DFDD"/>
    </w:rPr>
  </w:style>
  <w:style w:type="character" w:styleId="Jegyzethivatkozs">
    <w:name w:val="annotation reference"/>
    <w:basedOn w:val="Bekezdsalapbettpusa"/>
    <w:uiPriority w:val="99"/>
    <w:semiHidden/>
    <w:unhideWhenUsed/>
    <w:rsid w:val="00DE119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E119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E1195"/>
    <w:rPr>
      <w:rFonts w:ascii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E119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E1195"/>
    <w:rPr>
      <w:rFonts w:ascii="Times New Roman" w:hAnsi="Times New Roman"/>
      <w:b/>
      <w:bCs/>
      <w:sz w:val="20"/>
      <w:szCs w:val="20"/>
    </w:rPr>
  </w:style>
  <w:style w:type="paragraph" w:styleId="Vltozat">
    <w:name w:val="Revision"/>
    <w:hidden/>
    <w:uiPriority w:val="99"/>
    <w:semiHidden/>
    <w:rsid w:val="0063751E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13" Type="http://schemas.openxmlformats.org/officeDocument/2006/relationships/hyperlink" Target="http://www.bacskiskun.hu" TargetMode="Externa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12" Type="http://schemas.openxmlformats.org/officeDocument/2006/relationships/hyperlink" Target="mailto:papp.viktor@bacskiskun.h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11" Type="http://schemas.openxmlformats.org/officeDocument/2006/relationships/hyperlink" Target="https://eurlex.europa.eu/legal-content/HU/TXT/?uri=CELEX%3A32016R0679" TargetMode="Externa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yperlink" Target="https://naih.hu" TargetMode="External"/><Relationship Id="rId4" Type="http://schemas.openxmlformats.org/officeDocument/2006/relationships/settings" Target="settings.xml"/><Relationship Id="rId9" Type="http://schemas.microsoft.com/office/2018/08/relationships/commentsExtensible" Target="commentsExtensible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01BE0-B834-454E-8E6E-80B372187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1851</Words>
  <Characters>12775</Characters>
  <Application>Microsoft Office Word</Application>
  <DocSecurity>0</DocSecurity>
  <Lines>106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Válik Dorina</dc:creator>
  <cp:keywords/>
  <dc:description/>
  <cp:lastModifiedBy>Papp Viktor</cp:lastModifiedBy>
  <cp:revision>183</cp:revision>
  <cp:lastPrinted>2021-09-13T08:49:00Z</cp:lastPrinted>
  <dcterms:created xsi:type="dcterms:W3CDTF">2021-03-11T10:46:00Z</dcterms:created>
  <dcterms:modified xsi:type="dcterms:W3CDTF">2023-01-11T12:13:00Z</dcterms:modified>
</cp:coreProperties>
</file>